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74" w:rsidRDefault="00B12074" w:rsidP="00B12074">
      <w:pPr>
        <w:pStyle w:val="Heading1"/>
        <w:spacing w:before="74" w:line="276" w:lineRule="auto"/>
        <w:ind w:right="447"/>
        <w:jc w:val="center"/>
        <w:rPr>
          <w:spacing w:val="1"/>
        </w:rPr>
      </w:pPr>
      <w:r>
        <w:t>Муниципальное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3"/>
        </w:rPr>
        <w:t xml:space="preserve"> </w:t>
      </w:r>
      <w:r>
        <w:t>учреждение</w:t>
      </w:r>
    </w:p>
    <w:p w:rsidR="00B12074" w:rsidRDefault="00B12074" w:rsidP="00B12074">
      <w:pPr>
        <w:pStyle w:val="Heading1"/>
        <w:spacing w:before="74" w:line="276" w:lineRule="auto"/>
        <w:ind w:right="447"/>
        <w:jc w:val="center"/>
      </w:pPr>
      <w:r>
        <w:t>Архангельская</w:t>
      </w:r>
      <w:r>
        <w:rPr>
          <w:spacing w:val="-7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писателя</w:t>
      </w:r>
      <w:r>
        <w:rPr>
          <w:spacing w:val="-7"/>
        </w:rPr>
        <w:t xml:space="preserve"> </w:t>
      </w:r>
      <w:r>
        <w:t>И.А.Гончарова</w:t>
      </w:r>
    </w:p>
    <w:p w:rsidR="007A3049" w:rsidRDefault="007A3049">
      <w:pPr>
        <w:pStyle w:val="a3"/>
        <w:spacing w:before="271"/>
        <w:ind w:left="0"/>
        <w:jc w:val="left"/>
        <w:rPr>
          <w:b/>
        </w:rPr>
      </w:pPr>
    </w:p>
    <w:p w:rsidR="007A3049" w:rsidRDefault="00B12074">
      <w:pPr>
        <w:pStyle w:val="a3"/>
        <w:tabs>
          <w:tab w:val="left" w:pos="5380"/>
        </w:tabs>
        <w:spacing w:before="1"/>
        <w:jc w:val="left"/>
      </w:pPr>
      <w:r>
        <w:rPr>
          <w:spacing w:val="-2"/>
        </w:rPr>
        <w:t>«ПРИНЯТО»</w:t>
      </w:r>
      <w:r>
        <w:tab/>
      </w:r>
      <w:r>
        <w:rPr>
          <w:spacing w:val="-2"/>
        </w:rPr>
        <w:t>«УТВЕРЖДАЮ»</w:t>
      </w:r>
    </w:p>
    <w:p w:rsidR="006D7C15" w:rsidRDefault="006D7C15" w:rsidP="006D7C15">
      <w:pPr>
        <w:pStyle w:val="a3"/>
        <w:tabs>
          <w:tab w:val="left" w:pos="5414"/>
        </w:tabs>
        <w:ind w:right="678"/>
        <w:jc w:val="left"/>
        <w:rPr>
          <w:spacing w:val="-9"/>
        </w:rPr>
      </w:pPr>
      <w:r>
        <w:t xml:space="preserve">Общим собранием работников                                </w:t>
      </w:r>
      <w:r w:rsidR="00B12074">
        <w:t>Д</w:t>
      </w:r>
      <w:r w:rsidR="00B12074">
        <w:t>иректор</w:t>
      </w:r>
      <w:r w:rsidR="00B12074">
        <w:rPr>
          <w:spacing w:val="-9"/>
        </w:rPr>
        <w:t xml:space="preserve"> </w:t>
      </w:r>
      <w:r>
        <w:t>М</w:t>
      </w:r>
      <w:r w:rsidR="00B12074">
        <w:t>ОУ</w:t>
      </w:r>
      <w:r w:rsidR="00B12074">
        <w:rPr>
          <w:spacing w:val="-9"/>
        </w:rPr>
        <w:t xml:space="preserve"> </w:t>
      </w:r>
      <w:r>
        <w:rPr>
          <w:spacing w:val="-9"/>
        </w:rPr>
        <w:t xml:space="preserve">Архангельская СШ </w:t>
      </w:r>
    </w:p>
    <w:p w:rsidR="007A3049" w:rsidRPr="006D7C15" w:rsidRDefault="006D7C15" w:rsidP="006D7C15">
      <w:pPr>
        <w:pStyle w:val="a3"/>
        <w:tabs>
          <w:tab w:val="left" w:pos="5414"/>
        </w:tabs>
        <w:ind w:right="1325"/>
        <w:jc w:val="left"/>
        <w:sectPr w:rsidR="007A3049" w:rsidRPr="006D7C15">
          <w:type w:val="continuous"/>
          <w:pgSz w:w="11910" w:h="16840"/>
          <w:pgMar w:top="760" w:right="740" w:bottom="280" w:left="1420" w:header="720" w:footer="720" w:gutter="0"/>
          <w:cols w:space="720"/>
        </w:sectPr>
      </w:pPr>
      <w:r>
        <w:t>Протокол № 4 от «20</w:t>
      </w:r>
      <w:r w:rsidR="00B12074">
        <w:t xml:space="preserve">» </w:t>
      </w:r>
      <w:r>
        <w:t>апре</w:t>
      </w:r>
      <w:r w:rsidR="00B12074">
        <w:t>ля 2024г</w:t>
      </w:r>
      <w:r>
        <w:t xml:space="preserve">                      _______С.Н. </w:t>
      </w:r>
      <w:proofErr w:type="spellStart"/>
      <w:r>
        <w:t>Маляганова</w:t>
      </w:r>
      <w:proofErr w:type="spellEnd"/>
    </w:p>
    <w:p w:rsidR="007A3049" w:rsidRPr="006D7C15" w:rsidRDefault="007A3049" w:rsidP="006D7C15">
      <w:pPr>
        <w:spacing w:before="7"/>
        <w:rPr>
          <w:rFonts w:ascii="Trebuchet MS" w:hAnsi="Trebuchet MS"/>
        </w:rPr>
        <w:sectPr w:rsidR="007A3049" w:rsidRPr="006D7C15">
          <w:type w:val="continuous"/>
          <w:pgSz w:w="11910" w:h="16840"/>
          <w:pgMar w:top="760" w:right="740" w:bottom="280" w:left="1420" w:header="720" w:footer="720" w:gutter="0"/>
          <w:cols w:num="2" w:space="720" w:equalWidth="0">
            <w:col w:w="6659" w:space="40"/>
            <w:col w:w="3051"/>
          </w:cols>
        </w:sectPr>
      </w:pPr>
    </w:p>
    <w:p w:rsidR="007A3049" w:rsidRDefault="00B12074">
      <w:pPr>
        <w:pStyle w:val="a3"/>
        <w:spacing w:before="213"/>
        <w:ind w:left="5383"/>
        <w:jc w:val="left"/>
      </w:pPr>
      <w:r>
        <w:lastRenderedPageBreak/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6D7C15">
        <w:rPr>
          <w:spacing w:val="-2"/>
        </w:rPr>
        <w:t>1</w:t>
      </w:r>
      <w:r>
        <w:t>49</w:t>
      </w:r>
      <w:r>
        <w:rPr>
          <w:spacing w:val="-2"/>
        </w:rPr>
        <w:t xml:space="preserve"> </w:t>
      </w:r>
      <w:r w:rsidR="006D7C15">
        <w:t>от «24</w:t>
      </w:r>
      <w:r>
        <w:t>»</w:t>
      </w:r>
      <w:r>
        <w:rPr>
          <w:spacing w:val="-4"/>
        </w:rPr>
        <w:t xml:space="preserve"> </w:t>
      </w:r>
      <w:r w:rsidR="006D7C15">
        <w:rPr>
          <w:spacing w:val="-4"/>
        </w:rPr>
        <w:t>а</w:t>
      </w:r>
      <w:r w:rsidR="006D7C15">
        <w:t xml:space="preserve">преля </w:t>
      </w:r>
      <w:r w:rsidR="006D7C15">
        <w:rPr>
          <w:spacing w:val="-2"/>
        </w:rPr>
        <w:t>2024</w:t>
      </w:r>
      <w:r>
        <w:rPr>
          <w:spacing w:val="-2"/>
        </w:rPr>
        <w:t>г.</w:t>
      </w:r>
    </w:p>
    <w:p w:rsidR="007A3049" w:rsidRDefault="007A3049">
      <w:pPr>
        <w:pStyle w:val="a3"/>
        <w:spacing w:before="274"/>
        <w:ind w:left="0"/>
        <w:jc w:val="left"/>
      </w:pPr>
    </w:p>
    <w:p w:rsidR="007A3049" w:rsidRDefault="00B12074">
      <w:pPr>
        <w:pStyle w:val="a3"/>
        <w:jc w:val="left"/>
      </w:pPr>
      <w:r>
        <w:rPr>
          <w:spacing w:val="-2"/>
        </w:rPr>
        <w:t>«ПРИНЯТО»</w:t>
      </w:r>
    </w:p>
    <w:p w:rsidR="007A3049" w:rsidRDefault="00B12074">
      <w:pPr>
        <w:pStyle w:val="a3"/>
        <w:jc w:val="left"/>
      </w:pPr>
      <w:r>
        <w:t>Советом</w:t>
      </w:r>
      <w:r>
        <w:rPr>
          <w:spacing w:val="-2"/>
        </w:rPr>
        <w:t xml:space="preserve"> родителей</w:t>
      </w:r>
    </w:p>
    <w:p w:rsidR="007A3049" w:rsidRDefault="00B12074">
      <w:pPr>
        <w:pStyle w:val="a3"/>
        <w:jc w:val="left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«24»</w:t>
      </w:r>
      <w:r>
        <w:rPr>
          <w:spacing w:val="-6"/>
        </w:rPr>
        <w:t xml:space="preserve"> </w:t>
      </w:r>
      <w:r>
        <w:t xml:space="preserve">апреля </w:t>
      </w:r>
      <w:r>
        <w:rPr>
          <w:spacing w:val="-2"/>
        </w:rPr>
        <w:t>2024г.</w:t>
      </w:r>
    </w:p>
    <w:p w:rsidR="007A3049" w:rsidRDefault="007A3049">
      <w:pPr>
        <w:pStyle w:val="a3"/>
        <w:ind w:left="0"/>
        <w:jc w:val="left"/>
      </w:pPr>
    </w:p>
    <w:tbl>
      <w:tblPr>
        <w:tblStyle w:val="TableNormal"/>
        <w:tblW w:w="10561" w:type="dxa"/>
        <w:tblInd w:w="-732" w:type="dxa"/>
        <w:tblLayout w:type="fixed"/>
        <w:tblLook w:val="01E0"/>
      </w:tblPr>
      <w:tblGrid>
        <w:gridCol w:w="5563"/>
        <w:gridCol w:w="1366"/>
        <w:gridCol w:w="3632"/>
      </w:tblGrid>
      <w:tr w:rsidR="00B12074" w:rsidTr="00B12074">
        <w:trPr>
          <w:trHeight w:val="333"/>
        </w:trPr>
        <w:tc>
          <w:tcPr>
            <w:tcW w:w="5563" w:type="dxa"/>
            <w:tcBorders>
              <w:top w:val="single" w:sz="2" w:space="0" w:color="0000FF"/>
              <w:left w:val="single" w:sz="2" w:space="0" w:color="0000FF"/>
            </w:tcBorders>
          </w:tcPr>
          <w:p w:rsidR="00B12074" w:rsidRDefault="00B12074" w:rsidP="00275F23">
            <w:pPr>
              <w:pStyle w:val="TableParagraph"/>
              <w:spacing w:before="111"/>
              <w:rPr>
                <w:sz w:val="14"/>
              </w:rPr>
            </w:pPr>
            <w:r>
              <w:rPr>
                <w:color w:val="0000FF"/>
                <w:sz w:val="14"/>
              </w:rPr>
              <w:t>ДОКУМЕНТ</w:t>
            </w:r>
            <w:r>
              <w:rPr>
                <w:color w:val="0000FF"/>
                <w:spacing w:val="-4"/>
                <w:sz w:val="14"/>
              </w:rPr>
              <w:t xml:space="preserve"> </w:t>
            </w:r>
            <w:r>
              <w:rPr>
                <w:color w:val="0000FF"/>
                <w:sz w:val="14"/>
              </w:rPr>
              <w:t>ПОДПИСАН</w:t>
            </w:r>
            <w:r>
              <w:rPr>
                <w:color w:val="0000FF"/>
                <w:spacing w:val="-4"/>
                <w:sz w:val="14"/>
              </w:rPr>
              <w:t xml:space="preserve"> </w:t>
            </w:r>
            <w:r>
              <w:rPr>
                <w:color w:val="0000FF"/>
                <w:sz w:val="14"/>
              </w:rPr>
              <w:t>ЭЛЕКТРОННОЙ</w:t>
            </w:r>
            <w:r>
              <w:rPr>
                <w:color w:val="0000FF"/>
                <w:spacing w:val="-4"/>
                <w:sz w:val="14"/>
              </w:rPr>
              <w:t xml:space="preserve"> </w:t>
            </w:r>
            <w:r>
              <w:rPr>
                <w:color w:val="0000FF"/>
                <w:sz w:val="14"/>
              </w:rPr>
              <w:t>ПОДПИСЬЮ</w:t>
            </w:r>
          </w:p>
        </w:tc>
        <w:tc>
          <w:tcPr>
            <w:tcW w:w="1366" w:type="dxa"/>
            <w:tcBorders>
              <w:top w:val="single" w:sz="2" w:space="0" w:color="0000FF"/>
            </w:tcBorders>
          </w:tcPr>
          <w:p w:rsidR="00B12074" w:rsidRDefault="00B12074" w:rsidP="00275F23">
            <w:pPr>
              <w:pStyle w:val="TableParagraph"/>
            </w:pPr>
          </w:p>
        </w:tc>
        <w:tc>
          <w:tcPr>
            <w:tcW w:w="3632" w:type="dxa"/>
            <w:tcBorders>
              <w:top w:val="single" w:sz="2" w:space="0" w:color="0000FF"/>
              <w:right w:val="single" w:sz="2" w:space="0" w:color="0000FF"/>
            </w:tcBorders>
          </w:tcPr>
          <w:p w:rsidR="00B12074" w:rsidRDefault="00B12074" w:rsidP="00275F23">
            <w:pPr>
              <w:pStyle w:val="TableParagraph"/>
              <w:spacing w:before="86" w:line="227" w:lineRule="exact"/>
              <w:ind w:right="459"/>
              <w:jc w:val="right"/>
              <w:rPr>
                <w:sz w:val="20"/>
              </w:rPr>
            </w:pPr>
          </w:p>
        </w:tc>
      </w:tr>
      <w:tr w:rsidR="00B12074" w:rsidTr="00B12074">
        <w:trPr>
          <w:trHeight w:val="687"/>
        </w:trPr>
        <w:tc>
          <w:tcPr>
            <w:tcW w:w="5563" w:type="dxa"/>
            <w:tcBorders>
              <w:left w:val="single" w:sz="2" w:space="0" w:color="0000FF"/>
              <w:bottom w:val="single" w:sz="2" w:space="0" w:color="0000FF"/>
            </w:tcBorders>
          </w:tcPr>
          <w:p w:rsidR="00B12074" w:rsidRDefault="00B12074" w:rsidP="00275F23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FF"/>
                <w:sz w:val="14"/>
              </w:rPr>
              <w:t>МУНИЦИПАЛЬНОЕ ОБЩЕОБРАЗОВАТЕЛЬНОЕ УЧРЕЖДЕНИЕ</w:t>
            </w:r>
            <w:r>
              <w:rPr>
                <w:b/>
                <w:color w:val="0000FF"/>
                <w:spacing w:val="1"/>
                <w:sz w:val="14"/>
              </w:rPr>
              <w:t xml:space="preserve"> </w:t>
            </w:r>
            <w:r>
              <w:rPr>
                <w:b/>
                <w:color w:val="0000FF"/>
                <w:sz w:val="14"/>
              </w:rPr>
              <w:t>АРХАНГЕЛЬСКАЯ</w:t>
            </w:r>
            <w:r>
              <w:rPr>
                <w:b/>
                <w:color w:val="0000FF"/>
                <w:spacing w:val="-6"/>
                <w:sz w:val="14"/>
              </w:rPr>
              <w:t xml:space="preserve"> </w:t>
            </w:r>
            <w:r>
              <w:rPr>
                <w:b/>
                <w:color w:val="0000FF"/>
                <w:sz w:val="14"/>
              </w:rPr>
              <w:t>СРЕДНЯЯ</w:t>
            </w:r>
            <w:r>
              <w:rPr>
                <w:b/>
                <w:color w:val="0000FF"/>
                <w:spacing w:val="-7"/>
                <w:sz w:val="14"/>
              </w:rPr>
              <w:t xml:space="preserve"> </w:t>
            </w:r>
            <w:r>
              <w:rPr>
                <w:b/>
                <w:color w:val="0000FF"/>
                <w:sz w:val="14"/>
              </w:rPr>
              <w:t>ШКОЛА</w:t>
            </w:r>
            <w:r>
              <w:rPr>
                <w:b/>
                <w:color w:val="0000FF"/>
                <w:spacing w:val="-7"/>
                <w:sz w:val="14"/>
              </w:rPr>
              <w:t xml:space="preserve"> </w:t>
            </w:r>
            <w:r>
              <w:rPr>
                <w:b/>
                <w:color w:val="0000FF"/>
                <w:sz w:val="14"/>
              </w:rPr>
              <w:t>ИМЕНИ</w:t>
            </w:r>
            <w:r>
              <w:rPr>
                <w:b/>
                <w:color w:val="0000FF"/>
                <w:spacing w:val="-7"/>
                <w:sz w:val="14"/>
              </w:rPr>
              <w:t xml:space="preserve"> </w:t>
            </w:r>
            <w:r>
              <w:rPr>
                <w:b/>
                <w:color w:val="0000FF"/>
                <w:sz w:val="14"/>
              </w:rPr>
              <w:t>ПИСАТЕЛЯ</w:t>
            </w:r>
            <w:r>
              <w:rPr>
                <w:b/>
                <w:color w:val="0000FF"/>
                <w:spacing w:val="-7"/>
                <w:sz w:val="14"/>
              </w:rPr>
              <w:t xml:space="preserve"> </w:t>
            </w:r>
            <w:r>
              <w:rPr>
                <w:b/>
                <w:color w:val="0000FF"/>
                <w:sz w:val="14"/>
              </w:rPr>
              <w:t>И.А.ГОНЧАРОВА,</w:t>
            </w:r>
          </w:p>
          <w:p w:rsidR="00B12074" w:rsidRDefault="00B12074" w:rsidP="00275F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0000FF"/>
                <w:sz w:val="14"/>
              </w:rPr>
              <w:t>Маляганова</w:t>
            </w:r>
            <w:proofErr w:type="spellEnd"/>
            <w:r>
              <w:rPr>
                <w:color w:val="0000FF"/>
                <w:spacing w:val="-3"/>
                <w:sz w:val="14"/>
              </w:rPr>
              <w:t xml:space="preserve"> </w:t>
            </w:r>
            <w:r>
              <w:rPr>
                <w:color w:val="0000FF"/>
                <w:sz w:val="14"/>
              </w:rPr>
              <w:t>Светлана</w:t>
            </w:r>
            <w:r>
              <w:rPr>
                <w:color w:val="0000FF"/>
                <w:spacing w:val="-2"/>
                <w:sz w:val="14"/>
              </w:rPr>
              <w:t xml:space="preserve"> </w:t>
            </w:r>
            <w:r>
              <w:rPr>
                <w:color w:val="0000FF"/>
                <w:sz w:val="14"/>
              </w:rPr>
              <w:t>Николаевна,</w:t>
            </w:r>
            <w:r>
              <w:rPr>
                <w:color w:val="0000FF"/>
                <w:spacing w:val="-3"/>
                <w:sz w:val="14"/>
              </w:rPr>
              <w:t xml:space="preserve"> </w:t>
            </w:r>
            <w:r>
              <w:rPr>
                <w:color w:val="0000FF"/>
                <w:sz w:val="14"/>
              </w:rPr>
              <w:t>Директор</w:t>
            </w:r>
          </w:p>
        </w:tc>
        <w:tc>
          <w:tcPr>
            <w:tcW w:w="1366" w:type="dxa"/>
            <w:tcBorders>
              <w:bottom w:val="single" w:sz="2" w:space="0" w:color="0000FF"/>
            </w:tcBorders>
          </w:tcPr>
          <w:p w:rsidR="00B12074" w:rsidRDefault="00B12074" w:rsidP="00275F23">
            <w:pPr>
              <w:pStyle w:val="TableParagraph"/>
              <w:ind w:left="173" w:right="154"/>
              <w:rPr>
                <w:sz w:val="14"/>
              </w:rPr>
            </w:pPr>
            <w:r>
              <w:rPr>
                <w:b/>
                <w:color w:val="0000FF"/>
                <w:sz w:val="14"/>
              </w:rPr>
              <w:t>24.04</w:t>
            </w:r>
            <w:r>
              <w:rPr>
                <w:b/>
                <w:color w:val="0000FF"/>
                <w:sz w:val="14"/>
              </w:rPr>
              <w:t xml:space="preserve">.24 </w:t>
            </w:r>
            <w:r>
              <w:rPr>
                <w:color w:val="0000FF"/>
                <w:sz w:val="14"/>
              </w:rPr>
              <w:t>12:43</w:t>
            </w:r>
            <w:r>
              <w:rPr>
                <w:color w:val="0000FF"/>
                <w:spacing w:val="-41"/>
                <w:sz w:val="14"/>
              </w:rPr>
              <w:t xml:space="preserve"> </w:t>
            </w:r>
            <w:r>
              <w:rPr>
                <w:color w:val="0000FF"/>
                <w:sz w:val="14"/>
              </w:rPr>
              <w:t>(MSK)</w:t>
            </w:r>
          </w:p>
        </w:tc>
        <w:tc>
          <w:tcPr>
            <w:tcW w:w="3632" w:type="dxa"/>
            <w:tcBorders>
              <w:bottom w:val="single" w:sz="2" w:space="0" w:color="0000FF"/>
              <w:right w:val="single" w:sz="2" w:space="0" w:color="0000FF"/>
            </w:tcBorders>
          </w:tcPr>
          <w:p w:rsidR="00B12074" w:rsidRDefault="00B12074" w:rsidP="00275F23">
            <w:pPr>
              <w:pStyle w:val="TableParagraph"/>
              <w:ind w:left="173"/>
              <w:rPr>
                <w:sz w:val="14"/>
              </w:rPr>
            </w:pPr>
            <w:r>
              <w:rPr>
                <w:color w:val="0000FF"/>
                <w:spacing w:val="-1"/>
                <w:sz w:val="14"/>
              </w:rPr>
              <w:t>Сертификат</w:t>
            </w:r>
            <w:r>
              <w:rPr>
                <w:color w:val="0000FF"/>
                <w:spacing w:val="4"/>
                <w:sz w:val="14"/>
              </w:rPr>
              <w:t xml:space="preserve"> </w:t>
            </w:r>
            <w:r>
              <w:rPr>
                <w:color w:val="0000FF"/>
                <w:spacing w:val="-1"/>
                <w:sz w:val="14"/>
              </w:rPr>
              <w:t>B04235E150BDF5690277038BB4FFB891</w:t>
            </w:r>
          </w:p>
        </w:tc>
      </w:tr>
    </w:tbl>
    <w:p w:rsidR="006D7C15" w:rsidRDefault="006D7C15" w:rsidP="00D322CF">
      <w:pPr>
        <w:pStyle w:val="Heading1"/>
        <w:spacing w:before="63"/>
        <w:ind w:left="2202" w:right="853" w:hanging="961"/>
        <w:jc w:val="center"/>
      </w:pPr>
    </w:p>
    <w:p w:rsidR="006D7C15" w:rsidRDefault="006D7C15" w:rsidP="00D322CF">
      <w:pPr>
        <w:pStyle w:val="Heading1"/>
        <w:spacing w:before="63"/>
        <w:ind w:left="2202" w:right="853" w:hanging="961"/>
        <w:jc w:val="center"/>
      </w:pPr>
    </w:p>
    <w:p w:rsidR="007A3049" w:rsidRDefault="007A3049">
      <w:pPr>
        <w:pStyle w:val="a3"/>
        <w:ind w:left="0"/>
        <w:jc w:val="left"/>
      </w:pPr>
    </w:p>
    <w:p w:rsidR="007A3049" w:rsidRDefault="007A3049">
      <w:pPr>
        <w:pStyle w:val="a3"/>
        <w:spacing w:before="101"/>
        <w:ind w:left="0"/>
        <w:jc w:val="left"/>
      </w:pPr>
    </w:p>
    <w:p w:rsidR="007A3049" w:rsidRDefault="00B12074">
      <w:pPr>
        <w:pStyle w:val="a4"/>
        <w:spacing w:before="1"/>
        <w:ind w:left="25"/>
      </w:pPr>
      <w:r>
        <w:rPr>
          <w:spacing w:val="-2"/>
        </w:rPr>
        <w:t>Положение</w:t>
      </w:r>
    </w:p>
    <w:p w:rsidR="007A3049" w:rsidRDefault="00B12074">
      <w:pPr>
        <w:pStyle w:val="a4"/>
      </w:pPr>
      <w:r>
        <w:t>о</w:t>
      </w:r>
      <w:r>
        <w:rPr>
          <w:spacing w:val="-7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форме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7A3049" w:rsidRDefault="007A3049">
      <w:pPr>
        <w:sectPr w:rsidR="007A3049">
          <w:type w:val="continuous"/>
          <w:pgSz w:w="11910" w:h="16840"/>
          <w:pgMar w:top="760" w:right="740" w:bottom="280" w:left="1420" w:header="720" w:footer="720" w:gutter="0"/>
          <w:cols w:space="720"/>
        </w:sectPr>
      </w:pPr>
    </w:p>
    <w:p w:rsidR="007A3049" w:rsidRDefault="00B12074">
      <w:pPr>
        <w:pStyle w:val="Heading1"/>
        <w:numPr>
          <w:ilvl w:val="0"/>
          <w:numId w:val="7"/>
        </w:numPr>
        <w:tabs>
          <w:tab w:val="left" w:pos="522"/>
        </w:tabs>
        <w:spacing w:before="61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7A3049" w:rsidRDefault="00B12074">
      <w:pPr>
        <w:pStyle w:val="a5"/>
        <w:numPr>
          <w:ilvl w:val="1"/>
          <w:numId w:val="7"/>
        </w:numPr>
        <w:tabs>
          <w:tab w:val="left" w:pos="1091"/>
        </w:tabs>
        <w:spacing w:before="271"/>
        <w:ind w:right="105" w:firstLine="359"/>
        <w:rPr>
          <w:sz w:val="24"/>
        </w:rPr>
      </w:pPr>
      <w:r>
        <w:rPr>
          <w:sz w:val="24"/>
        </w:rPr>
        <w:t>Настоящее Положение составлено в соответствии с Федеральным законом от 29 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 правах ребенка (ст. 13-15),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письмом Министерства образования РФ от 28 марта 2013 г. № ДЛ-65/08 «Об установлении требований к одежде обучающихся»</w:t>
      </w:r>
      <w:r>
        <w:rPr>
          <w:sz w:val="24"/>
        </w:rPr>
        <w:t>, принято общим собранием раб</w:t>
      </w:r>
      <w:r>
        <w:rPr>
          <w:sz w:val="24"/>
        </w:rPr>
        <w:t xml:space="preserve">отников с учетом мнения Совета родителей и </w:t>
      </w:r>
      <w:proofErr w:type="gramStart"/>
      <w:r>
        <w:rPr>
          <w:sz w:val="24"/>
        </w:rPr>
        <w:t>Совета</w:t>
      </w:r>
      <w:proofErr w:type="gramEnd"/>
      <w:r>
        <w:rPr>
          <w:sz w:val="24"/>
        </w:rPr>
        <w:t xml:space="preserve"> обучающихся и утверждено приказом директора.</w:t>
      </w:r>
    </w:p>
    <w:p w:rsidR="007A3049" w:rsidRDefault="00B12074">
      <w:pPr>
        <w:pStyle w:val="a5"/>
        <w:numPr>
          <w:ilvl w:val="1"/>
          <w:numId w:val="7"/>
        </w:numPr>
        <w:tabs>
          <w:tab w:val="left" w:pos="1490"/>
        </w:tabs>
        <w:spacing w:before="1"/>
        <w:ind w:right="109" w:firstLine="359"/>
        <w:rPr>
          <w:sz w:val="24"/>
        </w:rPr>
      </w:pPr>
      <w:r>
        <w:rPr>
          <w:sz w:val="24"/>
        </w:rPr>
        <w:t xml:space="preserve">Единые требования к одежде обучающихся </w:t>
      </w:r>
      <w:r>
        <w:rPr>
          <w:sz w:val="24"/>
        </w:rPr>
        <w:t>общеобразовательных учреждений</w:t>
      </w:r>
      <w:r>
        <w:rPr>
          <w:sz w:val="24"/>
        </w:rPr>
        <w:t>, осуществляющих образовательную деятельность по образовательным программам начального общего, основного общего и среднего общего образования (далее - еди</w:t>
      </w:r>
      <w:r>
        <w:rPr>
          <w:sz w:val="24"/>
        </w:rPr>
        <w:t xml:space="preserve">ные требования) направлены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7A3049" w:rsidRDefault="00B12074">
      <w:pPr>
        <w:pStyle w:val="a5"/>
        <w:numPr>
          <w:ilvl w:val="0"/>
          <w:numId w:val="6"/>
        </w:numPr>
        <w:tabs>
          <w:tab w:val="left" w:pos="1076"/>
        </w:tabs>
        <w:spacing w:before="4" w:line="237" w:lineRule="auto"/>
        <w:ind w:right="112"/>
        <w:rPr>
          <w:sz w:val="24"/>
        </w:rPr>
      </w:pPr>
      <w:r>
        <w:rPr>
          <w:sz w:val="24"/>
        </w:rPr>
        <w:t>соблюдение гигиенических требований и требований безопасности к одежде и обуви обучающихся</w:t>
      </w:r>
    </w:p>
    <w:p w:rsidR="007A3049" w:rsidRDefault="00B12074">
      <w:pPr>
        <w:pStyle w:val="a5"/>
        <w:numPr>
          <w:ilvl w:val="0"/>
          <w:numId w:val="6"/>
        </w:numPr>
        <w:tabs>
          <w:tab w:val="left" w:pos="1076"/>
        </w:tabs>
        <w:spacing w:before="5" w:line="237" w:lineRule="auto"/>
        <w:ind w:right="106"/>
        <w:rPr>
          <w:sz w:val="24"/>
        </w:rPr>
      </w:pPr>
      <w:r>
        <w:rPr>
          <w:sz w:val="24"/>
        </w:rPr>
        <w:t>создание для обучающихся безопасных и комфортных условий пребывания в общеобразовательных учреждениях;</w:t>
      </w:r>
    </w:p>
    <w:p w:rsidR="007A3049" w:rsidRDefault="00B12074">
      <w:pPr>
        <w:pStyle w:val="a5"/>
        <w:numPr>
          <w:ilvl w:val="0"/>
          <w:numId w:val="6"/>
        </w:numPr>
        <w:tabs>
          <w:tab w:val="left" w:pos="1076"/>
        </w:tabs>
        <w:spacing w:before="4" w:line="237" w:lineRule="auto"/>
        <w:ind w:right="112"/>
        <w:rPr>
          <w:sz w:val="24"/>
        </w:rPr>
      </w:pPr>
      <w:r>
        <w:rPr>
          <w:sz w:val="24"/>
        </w:rPr>
        <w:t>формирование и развитие у обуча</w:t>
      </w:r>
      <w:r>
        <w:rPr>
          <w:sz w:val="24"/>
        </w:rPr>
        <w:t xml:space="preserve">ющихся культуры делового стиля одежды, школьной идентичности, чувства уважения к традициям общеобразовательных </w:t>
      </w:r>
      <w:r>
        <w:rPr>
          <w:spacing w:val="-2"/>
          <w:sz w:val="24"/>
        </w:rPr>
        <w:t>учреждений.</w:t>
      </w:r>
    </w:p>
    <w:p w:rsidR="007A3049" w:rsidRDefault="00B12074">
      <w:pPr>
        <w:pStyle w:val="a5"/>
        <w:numPr>
          <w:ilvl w:val="0"/>
          <w:numId w:val="6"/>
        </w:numPr>
        <w:tabs>
          <w:tab w:val="left" w:pos="1076"/>
        </w:tabs>
        <w:spacing w:before="8" w:line="237" w:lineRule="auto"/>
        <w:ind w:right="104"/>
        <w:rPr>
          <w:sz w:val="24"/>
        </w:rPr>
      </w:pPr>
      <w:r>
        <w:rPr>
          <w:sz w:val="24"/>
        </w:rPr>
        <w:t xml:space="preserve">устранения признаков социального, имущественного и религиозного различия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7A3049" w:rsidRPr="00F57C35" w:rsidRDefault="00B12074" w:rsidP="00F57C35">
      <w:pPr>
        <w:pStyle w:val="a5"/>
        <w:numPr>
          <w:ilvl w:val="0"/>
          <w:numId w:val="6"/>
        </w:numPr>
        <w:tabs>
          <w:tab w:val="left" w:pos="1076"/>
        </w:tabs>
        <w:spacing w:before="5" w:line="237" w:lineRule="auto"/>
        <w:ind w:right="112"/>
        <w:rPr>
          <w:sz w:val="24"/>
        </w:rPr>
      </w:pPr>
      <w:r>
        <w:rPr>
          <w:sz w:val="24"/>
        </w:rPr>
        <w:t xml:space="preserve">предупреждения возникновения у </w:t>
      </w:r>
      <w:proofErr w:type="gramStart"/>
      <w:r>
        <w:rPr>
          <w:sz w:val="24"/>
        </w:rPr>
        <w:t>обучающих</w:t>
      </w:r>
      <w:r>
        <w:rPr>
          <w:sz w:val="24"/>
        </w:rPr>
        <w:t>ся</w:t>
      </w:r>
      <w:proofErr w:type="gramEnd"/>
      <w:r>
        <w:rPr>
          <w:sz w:val="24"/>
        </w:rPr>
        <w:t xml:space="preserve"> психологического дискомфорта перед сверстниками;</w:t>
      </w:r>
    </w:p>
    <w:p w:rsidR="007A3049" w:rsidRDefault="00B12074">
      <w:pPr>
        <w:pStyle w:val="a5"/>
        <w:numPr>
          <w:ilvl w:val="1"/>
          <w:numId w:val="7"/>
        </w:numPr>
        <w:tabs>
          <w:tab w:val="left" w:pos="711"/>
        </w:tabs>
        <w:ind w:right="110" w:firstLine="0"/>
        <w:rPr>
          <w:sz w:val="24"/>
        </w:rPr>
      </w:pPr>
      <w:r>
        <w:rPr>
          <w:sz w:val="24"/>
        </w:rPr>
        <w:t>Школьная форма приобретается родителями в магазинах, либо шьется в соответствии с предложенным описанием.</w:t>
      </w:r>
    </w:p>
    <w:p w:rsidR="007A3049" w:rsidRPr="00F57C35" w:rsidRDefault="00B12074" w:rsidP="00F57C35">
      <w:pPr>
        <w:pStyle w:val="a5"/>
        <w:numPr>
          <w:ilvl w:val="1"/>
          <w:numId w:val="7"/>
        </w:numPr>
        <w:tabs>
          <w:tab w:val="left" w:pos="423"/>
          <w:tab w:val="left" w:pos="1137"/>
        </w:tabs>
        <w:ind w:left="423" w:right="102" w:hanging="142"/>
        <w:rPr>
          <w:sz w:val="24"/>
        </w:rPr>
      </w:pPr>
      <w:r>
        <w:rPr>
          <w:sz w:val="24"/>
        </w:rPr>
        <w:t>Одежда</w:t>
      </w:r>
      <w:r>
        <w:rPr>
          <w:spacing w:val="80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 </w:t>
      </w:r>
      <w:r>
        <w:rPr>
          <w:sz w:val="24"/>
        </w:rPr>
        <w:t>общеобразовательных</w:t>
      </w:r>
      <w:r>
        <w:rPr>
          <w:spacing w:val="80"/>
          <w:sz w:val="24"/>
        </w:rPr>
        <w:t xml:space="preserve">  </w:t>
      </w:r>
      <w:r>
        <w:rPr>
          <w:sz w:val="24"/>
        </w:rPr>
        <w:t>учреждений</w:t>
      </w:r>
      <w:r>
        <w:rPr>
          <w:spacing w:val="80"/>
          <w:sz w:val="24"/>
        </w:rPr>
        <w:t xml:space="preserve">  </w:t>
      </w:r>
      <w:r>
        <w:rPr>
          <w:sz w:val="24"/>
        </w:rPr>
        <w:t>должна соответствовать</w:t>
      </w:r>
      <w:r>
        <w:rPr>
          <w:spacing w:val="-8"/>
          <w:sz w:val="24"/>
        </w:rPr>
        <w:t xml:space="preserve"> </w:t>
      </w:r>
      <w:hyperlink r:id="rId5" w:anchor="me20">
        <w:r>
          <w:rPr>
            <w:sz w:val="24"/>
          </w:rPr>
          <w:t>санитарно-эпидемиологическим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правилам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нормативам</w:t>
        </w:r>
      </w:hyperlink>
      <w:r>
        <w:rPr>
          <w:spacing w:val="-11"/>
          <w:sz w:val="24"/>
        </w:rPr>
        <w:t xml:space="preserve"> </w:t>
      </w:r>
      <w:r>
        <w:rPr>
          <w:sz w:val="24"/>
        </w:rPr>
        <w:t>"Гигиенические 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товарам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ассортимента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 материалам для изделий (изде</w:t>
      </w:r>
      <w:r>
        <w:rPr>
          <w:sz w:val="24"/>
        </w:rPr>
        <w:t xml:space="preserve">лиям), контактирующим с кожей человека.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2.4.7/1.1.1286-03", введенным постановлением Главного государственного санитарного врача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17</w:t>
      </w:r>
      <w:r>
        <w:rPr>
          <w:spacing w:val="-1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0"/>
          <w:sz w:val="24"/>
        </w:rPr>
        <w:t xml:space="preserve"> </w:t>
      </w:r>
      <w:r>
        <w:rPr>
          <w:sz w:val="24"/>
        </w:rPr>
        <w:t>2003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N</w:t>
      </w:r>
      <w:r>
        <w:rPr>
          <w:spacing w:val="-11"/>
          <w:sz w:val="24"/>
        </w:rPr>
        <w:t xml:space="preserve"> </w:t>
      </w:r>
      <w:r>
        <w:rPr>
          <w:sz w:val="24"/>
        </w:rPr>
        <w:t>51</w:t>
      </w:r>
      <w:r>
        <w:rPr>
          <w:spacing w:val="-11"/>
          <w:sz w:val="24"/>
        </w:rPr>
        <w:t xml:space="preserve"> </w:t>
      </w:r>
      <w:r>
        <w:rPr>
          <w:sz w:val="24"/>
        </w:rPr>
        <w:t>"О</w:t>
      </w:r>
      <w:r>
        <w:rPr>
          <w:spacing w:val="-1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эпидемиологических правил и нормативов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2.4.7/1.1.1286-03" (зарегистрировано Министерстве юстиции Российской Федерации 5 мая 2003 г., регистрационный N 4499), согласно которым рекомендуется не использовать яркие цвета – красный, зеленый, ж</w:t>
      </w:r>
      <w:r>
        <w:rPr>
          <w:sz w:val="24"/>
        </w:rPr>
        <w:t xml:space="preserve">елтый, оранжевый и др., т.к они не соответствуют требованиям </w:t>
      </w:r>
      <w:proofErr w:type="spellStart"/>
      <w:r>
        <w:rPr>
          <w:sz w:val="24"/>
        </w:rPr>
        <w:t>СанПиНа</w:t>
      </w:r>
      <w:proofErr w:type="spellEnd"/>
      <w:r>
        <w:rPr>
          <w:sz w:val="24"/>
        </w:rPr>
        <w:t xml:space="preserve"> и могут вызывать «психологическое утомление». Рекомендуется использование тканей для костюмов, которые должны обладать высокой износостойкостью, низкой </w:t>
      </w:r>
      <w:proofErr w:type="spellStart"/>
      <w:r>
        <w:rPr>
          <w:sz w:val="24"/>
        </w:rPr>
        <w:t>пылеемкостью</w:t>
      </w:r>
      <w:proofErr w:type="spellEnd"/>
      <w:r>
        <w:rPr>
          <w:sz w:val="24"/>
        </w:rPr>
        <w:t xml:space="preserve"> и средними теплозащитн</w:t>
      </w:r>
      <w:r>
        <w:rPr>
          <w:sz w:val="24"/>
        </w:rPr>
        <w:t>ыми свойствами.</w:t>
      </w:r>
    </w:p>
    <w:p w:rsidR="007A3049" w:rsidRPr="00F57C35" w:rsidRDefault="00B12074" w:rsidP="00F57C35">
      <w:pPr>
        <w:pStyle w:val="a5"/>
        <w:numPr>
          <w:ilvl w:val="1"/>
          <w:numId w:val="7"/>
        </w:numPr>
        <w:tabs>
          <w:tab w:val="left" w:pos="423"/>
          <w:tab w:val="left" w:pos="741"/>
        </w:tabs>
        <w:ind w:left="423" w:right="114" w:hanging="142"/>
        <w:rPr>
          <w:sz w:val="24"/>
        </w:rPr>
      </w:pPr>
      <w:r>
        <w:rPr>
          <w:sz w:val="24"/>
        </w:rPr>
        <w:t>Одежда обучающихся должна соответствовать сезону и месту проведения учебных занятий, температурному режиму в помещении.</w:t>
      </w:r>
    </w:p>
    <w:p w:rsidR="007A3049" w:rsidRDefault="00B12074">
      <w:pPr>
        <w:pStyle w:val="a5"/>
        <w:numPr>
          <w:ilvl w:val="1"/>
          <w:numId w:val="7"/>
        </w:numPr>
        <w:tabs>
          <w:tab w:val="left" w:pos="423"/>
          <w:tab w:val="left" w:pos="823"/>
        </w:tabs>
        <w:ind w:left="423" w:right="113" w:hanging="142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актом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для выполнения сотрудниками, обучающимися и их родителями (лицами их заменяющими).</w:t>
      </w:r>
    </w:p>
    <w:p w:rsidR="00F57C35" w:rsidRPr="00F57C35" w:rsidRDefault="00F57C35" w:rsidP="00F57C35">
      <w:pPr>
        <w:pStyle w:val="a5"/>
        <w:numPr>
          <w:ilvl w:val="1"/>
          <w:numId w:val="7"/>
        </w:numPr>
        <w:tabs>
          <w:tab w:val="left" w:pos="900"/>
        </w:tabs>
        <w:spacing w:before="62"/>
        <w:ind w:right="109" w:firstLine="2"/>
        <w:rPr>
          <w:sz w:val="24"/>
        </w:rPr>
      </w:pPr>
      <w:r w:rsidRPr="00F57C35">
        <w:rPr>
          <w:sz w:val="24"/>
        </w:rPr>
        <w:t>Контроль над соблюдением учащимися требований к школьной форме обязаны осуществлять все</w:t>
      </w:r>
      <w:r w:rsidRPr="00F57C35">
        <w:rPr>
          <w:spacing w:val="-2"/>
          <w:sz w:val="24"/>
        </w:rPr>
        <w:t xml:space="preserve"> </w:t>
      </w:r>
      <w:r w:rsidRPr="00F57C35">
        <w:rPr>
          <w:sz w:val="24"/>
        </w:rPr>
        <w:t>работники школы,</w:t>
      </w:r>
      <w:r w:rsidRPr="00F57C35">
        <w:rPr>
          <w:spacing w:val="-1"/>
          <w:sz w:val="24"/>
        </w:rPr>
        <w:t xml:space="preserve"> </w:t>
      </w:r>
      <w:r w:rsidRPr="00F57C35">
        <w:rPr>
          <w:sz w:val="24"/>
        </w:rPr>
        <w:t>относящиеся</w:t>
      </w:r>
      <w:r w:rsidRPr="00F57C35">
        <w:rPr>
          <w:spacing w:val="-1"/>
          <w:sz w:val="24"/>
        </w:rPr>
        <w:t xml:space="preserve"> </w:t>
      </w:r>
      <w:r w:rsidRPr="00F57C35">
        <w:rPr>
          <w:sz w:val="24"/>
        </w:rPr>
        <w:t>к административному, педагогическому и учебно-вспомогательному персоналу.</w:t>
      </w:r>
    </w:p>
    <w:p w:rsidR="00F57C35" w:rsidRDefault="00F57C35" w:rsidP="00F57C35">
      <w:pPr>
        <w:pStyle w:val="a5"/>
        <w:numPr>
          <w:ilvl w:val="1"/>
          <w:numId w:val="7"/>
        </w:numPr>
        <w:tabs>
          <w:tab w:val="left" w:pos="701"/>
        </w:tabs>
        <w:spacing w:before="1"/>
        <w:ind w:left="701" w:hanging="419"/>
        <w:rPr>
          <w:sz w:val="24"/>
        </w:rPr>
      </w:pPr>
      <w:r>
        <w:rPr>
          <w:sz w:val="24"/>
        </w:rPr>
        <w:t>Несоблюдение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нарушением.</w:t>
      </w:r>
    </w:p>
    <w:p w:rsidR="00F57C35" w:rsidRDefault="00F57C35" w:rsidP="00F57C35">
      <w:pPr>
        <w:pStyle w:val="a5"/>
        <w:numPr>
          <w:ilvl w:val="1"/>
          <w:numId w:val="7"/>
        </w:numPr>
        <w:tabs>
          <w:tab w:val="left" w:pos="708"/>
        </w:tabs>
        <w:ind w:right="112" w:firstLine="0"/>
        <w:rPr>
          <w:sz w:val="24"/>
        </w:rPr>
      </w:pPr>
      <w:r>
        <w:rPr>
          <w:sz w:val="24"/>
        </w:rPr>
        <w:t>О случаях явки, обучающихся без школьной формы и нарушения данного Положения родители должны быть поставлены в известность классным руководителем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учебного дня.</w:t>
      </w:r>
    </w:p>
    <w:p w:rsidR="00F57C35" w:rsidRDefault="00F57C35" w:rsidP="00F57C35">
      <w:pPr>
        <w:pStyle w:val="a5"/>
        <w:numPr>
          <w:ilvl w:val="1"/>
          <w:numId w:val="7"/>
        </w:numPr>
        <w:tabs>
          <w:tab w:val="left" w:pos="822"/>
        </w:tabs>
        <w:ind w:left="822" w:hanging="540"/>
        <w:rPr>
          <w:sz w:val="24"/>
        </w:rPr>
      </w:pP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 в обязательном</w:t>
      </w:r>
      <w:r>
        <w:rPr>
          <w:spacing w:val="-2"/>
          <w:sz w:val="24"/>
        </w:rPr>
        <w:t xml:space="preserve"> порядке.</w:t>
      </w:r>
    </w:p>
    <w:p w:rsidR="007A3049" w:rsidRDefault="007A3049">
      <w:pPr>
        <w:jc w:val="both"/>
        <w:rPr>
          <w:sz w:val="24"/>
        </w:rPr>
        <w:sectPr w:rsidR="007A3049">
          <w:pgSz w:w="11910" w:h="16840"/>
          <w:pgMar w:top="1360" w:right="740" w:bottom="280" w:left="1420" w:header="720" w:footer="720" w:gutter="0"/>
          <w:cols w:space="720"/>
        </w:sectPr>
      </w:pPr>
    </w:p>
    <w:p w:rsidR="007A3049" w:rsidRDefault="00B12074" w:rsidP="00F57C35">
      <w:pPr>
        <w:pStyle w:val="a5"/>
        <w:numPr>
          <w:ilvl w:val="1"/>
          <w:numId w:val="7"/>
        </w:numPr>
        <w:tabs>
          <w:tab w:val="left" w:pos="822"/>
        </w:tabs>
        <w:ind w:right="110" w:firstLine="0"/>
        <w:rPr>
          <w:sz w:val="24"/>
        </w:rPr>
      </w:pPr>
      <w:r>
        <w:rPr>
          <w:sz w:val="24"/>
        </w:rPr>
        <w:lastRenderedPageBreak/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правил настоящего Положения и Правил внутреннего распорядка по вопросам внешнего вида и требований к школьной форме.</w:t>
      </w:r>
    </w:p>
    <w:p w:rsidR="007A3049" w:rsidRDefault="00B12074" w:rsidP="00F57C35">
      <w:pPr>
        <w:pStyle w:val="a5"/>
        <w:numPr>
          <w:ilvl w:val="1"/>
          <w:numId w:val="7"/>
        </w:numPr>
        <w:tabs>
          <w:tab w:val="left" w:pos="848"/>
        </w:tabs>
        <w:ind w:right="111" w:firstLine="0"/>
        <w:rPr>
          <w:sz w:val="24"/>
        </w:rPr>
      </w:pPr>
      <w:r>
        <w:rPr>
          <w:sz w:val="24"/>
        </w:rPr>
        <w:t>Администрация оставляет за собой право применить дисциплинарное взыскание за невыполнение Устава школы и несоблюдение требований к школьной</w:t>
      </w:r>
      <w:r>
        <w:rPr>
          <w:sz w:val="24"/>
        </w:rPr>
        <w:t xml:space="preserve"> форме и внешнему виду обучающегося школы.</w:t>
      </w:r>
    </w:p>
    <w:p w:rsidR="007A3049" w:rsidRDefault="007A3049">
      <w:pPr>
        <w:pStyle w:val="a3"/>
        <w:spacing w:before="5"/>
        <w:ind w:left="0"/>
        <w:jc w:val="left"/>
      </w:pPr>
    </w:p>
    <w:p w:rsidR="007A3049" w:rsidRDefault="00B12074" w:rsidP="00F57C35">
      <w:pPr>
        <w:pStyle w:val="Heading1"/>
        <w:numPr>
          <w:ilvl w:val="0"/>
          <w:numId w:val="7"/>
        </w:numPr>
        <w:tabs>
          <w:tab w:val="left" w:pos="522"/>
        </w:tabs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rPr>
          <w:spacing w:val="-2"/>
        </w:rPr>
        <w:t>форме:</w:t>
      </w:r>
    </w:p>
    <w:p w:rsidR="007A3049" w:rsidRDefault="00B12074" w:rsidP="00F57C35">
      <w:pPr>
        <w:pStyle w:val="a5"/>
        <w:numPr>
          <w:ilvl w:val="1"/>
          <w:numId w:val="7"/>
        </w:numPr>
        <w:tabs>
          <w:tab w:val="left" w:pos="702"/>
        </w:tabs>
        <w:spacing w:before="274"/>
        <w:ind w:left="702" w:hanging="42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внешнему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2"/>
          <w:sz w:val="24"/>
        </w:rPr>
        <w:t xml:space="preserve"> учащихся</w:t>
      </w:r>
    </w:p>
    <w:p w:rsidR="007A3049" w:rsidRDefault="00B12074" w:rsidP="00F57C35">
      <w:pPr>
        <w:pStyle w:val="a5"/>
        <w:numPr>
          <w:ilvl w:val="2"/>
          <w:numId w:val="7"/>
        </w:numPr>
        <w:tabs>
          <w:tab w:val="left" w:pos="1241"/>
        </w:tabs>
        <w:spacing w:before="271"/>
        <w:ind w:left="1241" w:hanging="600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обуви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779"/>
        </w:tabs>
        <w:ind w:left="779" w:hanging="138"/>
        <w:jc w:val="left"/>
        <w:rPr>
          <w:sz w:val="24"/>
        </w:rPr>
      </w:pPr>
      <w:r>
        <w:rPr>
          <w:sz w:val="24"/>
        </w:rPr>
        <w:t>одежда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чистой,</w:t>
      </w:r>
      <w:r>
        <w:rPr>
          <w:spacing w:val="-2"/>
          <w:sz w:val="24"/>
        </w:rPr>
        <w:t xml:space="preserve"> выглаженной;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779"/>
        </w:tabs>
        <w:ind w:left="779" w:hanging="138"/>
        <w:jc w:val="left"/>
        <w:rPr>
          <w:sz w:val="24"/>
        </w:rPr>
      </w:pPr>
      <w:r>
        <w:rPr>
          <w:sz w:val="24"/>
        </w:rPr>
        <w:t>обувь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чистой;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815"/>
        </w:tabs>
        <w:ind w:right="111" w:firstLine="359"/>
        <w:rPr>
          <w:sz w:val="24"/>
        </w:rPr>
      </w:pPr>
      <w:r>
        <w:rPr>
          <w:sz w:val="24"/>
        </w:rPr>
        <w:t>внешний вид должен</w:t>
      </w:r>
      <w:r>
        <w:rPr>
          <w:sz w:val="24"/>
        </w:rPr>
        <w:t xml:space="preserve">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дезодорирующие средства должны иметь легкий и нейтральный запах).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815"/>
        </w:tabs>
        <w:spacing w:before="1"/>
        <w:ind w:right="112" w:firstLine="359"/>
        <w:rPr>
          <w:sz w:val="24"/>
        </w:rPr>
      </w:pPr>
      <w:r>
        <w:rPr>
          <w:sz w:val="24"/>
        </w:rPr>
        <w:t>одежда обучающихся должна соо</w:t>
      </w:r>
      <w:r>
        <w:rPr>
          <w:sz w:val="24"/>
        </w:rPr>
        <w:t>тветствовать погоде и месту проведения учебных занятий, температурному режиму в помещении.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851"/>
        </w:tabs>
        <w:ind w:right="109" w:firstLine="359"/>
        <w:rPr>
          <w:sz w:val="24"/>
        </w:rPr>
      </w:pPr>
      <w:r>
        <w:rPr>
          <w:sz w:val="24"/>
        </w:rPr>
        <w:t xml:space="preserve">внешний вид и одежда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должны соответствовать общепринятым в обществе нормам делового стиля и носить светский</w:t>
      </w:r>
    </w:p>
    <w:p w:rsidR="007A3049" w:rsidRDefault="00B12074">
      <w:pPr>
        <w:pStyle w:val="a3"/>
        <w:ind w:left="342"/>
        <w:jc w:val="left"/>
      </w:pPr>
      <w:r>
        <w:rPr>
          <w:spacing w:val="-2"/>
        </w:rPr>
        <w:t>характер.</w:t>
      </w:r>
    </w:p>
    <w:p w:rsidR="007A3049" w:rsidRDefault="00B12074">
      <w:pPr>
        <w:pStyle w:val="a3"/>
        <w:ind w:left="581"/>
        <w:jc w:val="left"/>
      </w:pPr>
      <w:r>
        <w:t>–</w:t>
      </w:r>
      <w:r>
        <w:rPr>
          <w:spacing w:val="-7"/>
        </w:rPr>
        <w:t xml:space="preserve"> </w:t>
      </w:r>
      <w:r>
        <w:t>запрещается</w:t>
      </w:r>
      <w:r>
        <w:rPr>
          <w:spacing w:val="-4"/>
        </w:rPr>
        <w:t xml:space="preserve"> </w:t>
      </w:r>
      <w:r>
        <w:t>ношение</w:t>
      </w:r>
      <w:r>
        <w:rPr>
          <w:spacing w:val="-6"/>
        </w:rPr>
        <w:t xml:space="preserve"> </w:t>
      </w:r>
      <w:r>
        <w:t>головных уборов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организации.</w:t>
      </w:r>
    </w:p>
    <w:p w:rsidR="007A3049" w:rsidRPr="00F57C35" w:rsidRDefault="00B12074" w:rsidP="00F57C35">
      <w:pPr>
        <w:pStyle w:val="a5"/>
        <w:numPr>
          <w:ilvl w:val="2"/>
          <w:numId w:val="7"/>
        </w:numPr>
        <w:tabs>
          <w:tab w:val="left" w:pos="1241"/>
        </w:tabs>
        <w:ind w:left="1241" w:hanging="600"/>
        <w:rPr>
          <w:sz w:val="24"/>
        </w:rPr>
      </w:pPr>
      <w:r>
        <w:rPr>
          <w:sz w:val="24"/>
        </w:rPr>
        <w:t>Ограничений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одежде:</w:t>
      </w:r>
    </w:p>
    <w:p w:rsidR="007A3049" w:rsidRDefault="00B12074">
      <w:pPr>
        <w:pStyle w:val="a3"/>
        <w:ind w:right="116" w:firstLine="359"/>
      </w:pPr>
      <w:r>
        <w:t xml:space="preserve">Не рекомендуется использовать для ношения в учебное время следующие варианты одежды </w:t>
      </w:r>
      <w:proofErr w:type="gramStart"/>
      <w:r>
        <w:t>обучающихся</w:t>
      </w:r>
      <w:proofErr w:type="gramEnd"/>
      <w:r>
        <w:t xml:space="preserve"> и обуви: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815"/>
        </w:tabs>
        <w:ind w:right="115" w:firstLine="359"/>
        <w:rPr>
          <w:sz w:val="24"/>
        </w:rPr>
      </w:pPr>
      <w:r>
        <w:rPr>
          <w:sz w:val="24"/>
        </w:rPr>
        <w:t>спортивная одежда (спортивный костюм или его детали), спортивная обувь</w:t>
      </w:r>
      <w:r>
        <w:rPr>
          <w:sz w:val="24"/>
        </w:rPr>
        <w:t xml:space="preserve"> (в том числе для экстремальных видов спорта и развлечений), кроссовки;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800"/>
        </w:tabs>
        <w:ind w:right="112" w:firstLine="359"/>
        <w:rPr>
          <w:sz w:val="24"/>
        </w:rPr>
      </w:pPr>
      <w:r>
        <w:rPr>
          <w:sz w:val="24"/>
        </w:rPr>
        <w:t xml:space="preserve">одежда для активного отдыха шорты, толстовки, майки и футболки с символикой и без, </w:t>
      </w:r>
      <w:proofErr w:type="spellStart"/>
      <w:r>
        <w:rPr>
          <w:sz w:val="24"/>
        </w:rPr>
        <w:t>капри</w:t>
      </w:r>
      <w:proofErr w:type="spellEnd"/>
      <w:r>
        <w:rPr>
          <w:sz w:val="24"/>
        </w:rPr>
        <w:t xml:space="preserve">, укороченные зауженные брюки с </w:t>
      </w:r>
      <w:proofErr w:type="spellStart"/>
      <w:r>
        <w:rPr>
          <w:sz w:val="24"/>
        </w:rPr>
        <w:t>подворотами</w:t>
      </w:r>
      <w:proofErr w:type="spellEnd"/>
      <w:r>
        <w:rPr>
          <w:sz w:val="24"/>
        </w:rPr>
        <w:t xml:space="preserve">, подкатами, со штрипками, </w:t>
      </w:r>
      <w:proofErr w:type="spellStart"/>
      <w:r>
        <w:rPr>
          <w:sz w:val="24"/>
        </w:rPr>
        <w:t>джоггеры</w:t>
      </w:r>
      <w:proofErr w:type="spellEnd"/>
      <w:r>
        <w:rPr>
          <w:sz w:val="24"/>
        </w:rPr>
        <w:t xml:space="preserve">, карго, </w:t>
      </w:r>
      <w:proofErr w:type="spellStart"/>
      <w:r>
        <w:rPr>
          <w:sz w:val="24"/>
        </w:rPr>
        <w:t>чинос</w:t>
      </w:r>
      <w:proofErr w:type="spellEnd"/>
      <w:r>
        <w:rPr>
          <w:sz w:val="24"/>
        </w:rPr>
        <w:t xml:space="preserve"> и.т</w:t>
      </w:r>
      <w:r>
        <w:rPr>
          <w:sz w:val="24"/>
        </w:rPr>
        <w:t>.п.);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779"/>
        </w:tabs>
        <w:spacing w:before="1"/>
        <w:ind w:left="779" w:hanging="138"/>
        <w:rPr>
          <w:sz w:val="24"/>
        </w:rPr>
      </w:pPr>
      <w:r>
        <w:rPr>
          <w:sz w:val="24"/>
        </w:rPr>
        <w:t>прозрачные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платья,</w:t>
      </w:r>
      <w:r>
        <w:rPr>
          <w:spacing w:val="-1"/>
          <w:sz w:val="24"/>
        </w:rPr>
        <w:t xml:space="preserve"> </w:t>
      </w:r>
      <w:r>
        <w:rPr>
          <w:sz w:val="24"/>
        </w:rPr>
        <w:t>юбки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блузки,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прозрачными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вставками;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779"/>
        </w:tabs>
        <w:ind w:left="779" w:hanging="138"/>
        <w:rPr>
          <w:sz w:val="24"/>
        </w:rPr>
      </w:pPr>
      <w:r>
        <w:rPr>
          <w:sz w:val="24"/>
        </w:rPr>
        <w:t>декольтированные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платья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блузки</w:t>
      </w:r>
      <w:r>
        <w:rPr>
          <w:spacing w:val="-3"/>
          <w:sz w:val="24"/>
        </w:rPr>
        <w:t xml:space="preserve"> </w:t>
      </w:r>
      <w:r>
        <w:rPr>
          <w:sz w:val="24"/>
        </w:rPr>
        <w:t>(открыт</w:t>
      </w:r>
      <w:r>
        <w:rPr>
          <w:spacing w:val="-3"/>
          <w:sz w:val="24"/>
        </w:rPr>
        <w:t xml:space="preserve"> </w:t>
      </w:r>
      <w:r>
        <w:rPr>
          <w:sz w:val="24"/>
        </w:rPr>
        <w:t>вырез</w:t>
      </w:r>
      <w:r>
        <w:rPr>
          <w:spacing w:val="-4"/>
          <w:sz w:val="24"/>
        </w:rPr>
        <w:t xml:space="preserve"> </w:t>
      </w:r>
      <w:r>
        <w:rPr>
          <w:sz w:val="24"/>
        </w:rPr>
        <w:t>груди,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заметно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белье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и.т.п.)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779"/>
        </w:tabs>
        <w:ind w:left="779" w:hanging="138"/>
        <w:rPr>
          <w:sz w:val="24"/>
        </w:rPr>
      </w:pPr>
      <w:r>
        <w:rPr>
          <w:sz w:val="24"/>
        </w:rPr>
        <w:t>вечерние</w:t>
      </w:r>
      <w:r>
        <w:rPr>
          <w:spacing w:val="-6"/>
          <w:sz w:val="24"/>
        </w:rPr>
        <w:t xml:space="preserve"> </w:t>
      </w:r>
      <w:r>
        <w:rPr>
          <w:sz w:val="24"/>
        </w:rPr>
        <w:t>туалеты;</w:t>
      </w:r>
      <w:r>
        <w:rPr>
          <w:spacing w:val="-3"/>
          <w:sz w:val="24"/>
        </w:rPr>
        <w:t xml:space="preserve"> </w:t>
      </w:r>
      <w:r>
        <w:rPr>
          <w:sz w:val="24"/>
        </w:rPr>
        <w:t>платья,</w:t>
      </w:r>
      <w:r>
        <w:rPr>
          <w:spacing w:val="-2"/>
          <w:sz w:val="24"/>
        </w:rPr>
        <w:t xml:space="preserve"> </w:t>
      </w:r>
      <w:r>
        <w:rPr>
          <w:sz w:val="24"/>
        </w:rPr>
        <w:t>майки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блузки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рукавов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пиджака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жакета);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779"/>
        </w:tabs>
        <w:ind w:left="779" w:hanging="138"/>
        <w:rPr>
          <w:sz w:val="24"/>
        </w:rPr>
      </w:pPr>
      <w:r>
        <w:rPr>
          <w:sz w:val="24"/>
        </w:rPr>
        <w:t>мини-юбки</w:t>
      </w:r>
      <w:r>
        <w:rPr>
          <w:spacing w:val="-2"/>
          <w:sz w:val="24"/>
        </w:rPr>
        <w:t xml:space="preserve"> </w:t>
      </w:r>
      <w:r>
        <w:rPr>
          <w:sz w:val="24"/>
        </w:rPr>
        <w:t>(длина</w:t>
      </w:r>
      <w:r>
        <w:rPr>
          <w:spacing w:val="-3"/>
          <w:sz w:val="24"/>
        </w:rPr>
        <w:t xml:space="preserve"> </w:t>
      </w:r>
      <w:r>
        <w:rPr>
          <w:sz w:val="24"/>
        </w:rPr>
        <w:t>юбки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колена);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779"/>
        </w:tabs>
        <w:ind w:left="779" w:hanging="138"/>
        <w:rPr>
          <w:sz w:val="24"/>
        </w:rPr>
      </w:pPr>
      <w:r>
        <w:rPr>
          <w:sz w:val="24"/>
        </w:rPr>
        <w:t>слишком</w:t>
      </w:r>
      <w:r>
        <w:rPr>
          <w:spacing w:val="-6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блузки,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спины;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779"/>
        </w:tabs>
        <w:ind w:left="779" w:hanging="138"/>
        <w:rPr>
          <w:sz w:val="24"/>
        </w:rPr>
      </w:pPr>
      <w:r>
        <w:rPr>
          <w:sz w:val="24"/>
        </w:rPr>
        <w:t>одежда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кожи</w:t>
      </w:r>
      <w:r>
        <w:rPr>
          <w:spacing w:val="-2"/>
          <w:sz w:val="24"/>
        </w:rPr>
        <w:t xml:space="preserve"> </w:t>
      </w:r>
      <w:r>
        <w:rPr>
          <w:sz w:val="24"/>
        </w:rPr>
        <w:t>(кожзаменителя),</w:t>
      </w:r>
      <w:r>
        <w:rPr>
          <w:spacing w:val="-3"/>
          <w:sz w:val="24"/>
        </w:rPr>
        <w:t xml:space="preserve"> </w:t>
      </w:r>
      <w:r>
        <w:rPr>
          <w:sz w:val="24"/>
        </w:rPr>
        <w:t>плащевой</w:t>
      </w:r>
      <w:r>
        <w:rPr>
          <w:spacing w:val="-2"/>
          <w:sz w:val="24"/>
        </w:rPr>
        <w:t xml:space="preserve"> ткани;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779"/>
        </w:tabs>
        <w:ind w:left="779" w:hanging="138"/>
        <w:rPr>
          <w:sz w:val="24"/>
        </w:rPr>
      </w:pPr>
      <w:r>
        <w:rPr>
          <w:sz w:val="24"/>
        </w:rPr>
        <w:t>сильно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облегающие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(обтягивающие)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8"/>
          <w:sz w:val="24"/>
        </w:rPr>
        <w:t xml:space="preserve"> </w:t>
      </w:r>
      <w:r>
        <w:rPr>
          <w:sz w:val="24"/>
        </w:rPr>
        <w:t>брюки,</w:t>
      </w:r>
      <w:r>
        <w:rPr>
          <w:spacing w:val="-6"/>
          <w:sz w:val="24"/>
        </w:rPr>
        <w:t xml:space="preserve"> </w:t>
      </w:r>
      <w:r>
        <w:rPr>
          <w:sz w:val="24"/>
        </w:rPr>
        <w:t>платья,</w:t>
      </w:r>
      <w:r>
        <w:rPr>
          <w:spacing w:val="-2"/>
          <w:sz w:val="24"/>
        </w:rPr>
        <w:t xml:space="preserve"> юбки;</w:t>
      </w:r>
    </w:p>
    <w:p w:rsidR="007A3049" w:rsidRDefault="00B12074">
      <w:pPr>
        <w:pStyle w:val="a3"/>
        <w:ind w:right="110" w:firstLine="359"/>
      </w:pPr>
      <w:proofErr w:type="gramStart"/>
      <w:r>
        <w:t xml:space="preserve">Обувь в стиле «кантри» (казаки); массивная обувь на высокой платформе, вечерние туфли (с бантами, перьями, крупными стразами, яркой вышивкой, из блестящих тканей </w:t>
      </w:r>
      <w:r>
        <w:rPr>
          <w:spacing w:val="-2"/>
        </w:rPr>
        <w:t>и.т.п.);</w:t>
      </w:r>
      <w:proofErr w:type="gramEnd"/>
    </w:p>
    <w:p w:rsidR="007A3049" w:rsidRPr="00F57C35" w:rsidRDefault="00B12074" w:rsidP="00F57C35">
      <w:pPr>
        <w:pStyle w:val="a5"/>
        <w:numPr>
          <w:ilvl w:val="3"/>
          <w:numId w:val="7"/>
        </w:numPr>
        <w:tabs>
          <w:tab w:val="left" w:pos="817"/>
        </w:tabs>
        <w:ind w:right="116" w:firstLine="359"/>
        <w:rPr>
          <w:sz w:val="24"/>
        </w:rPr>
      </w:pPr>
      <w:r>
        <w:rPr>
          <w:sz w:val="24"/>
        </w:rPr>
        <w:t xml:space="preserve">туфли на чрезмерно высоком каблуке (допустимая высота каблука для девочек не более 5 </w:t>
      </w:r>
      <w:r>
        <w:rPr>
          <w:sz w:val="24"/>
        </w:rPr>
        <w:t xml:space="preserve">см (5-9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.), не более 7 см (10-11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F57C35" w:rsidRDefault="00F57C35" w:rsidP="00F57C35">
      <w:pPr>
        <w:pStyle w:val="a5"/>
        <w:numPr>
          <w:ilvl w:val="3"/>
          <w:numId w:val="7"/>
        </w:numPr>
        <w:tabs>
          <w:tab w:val="left" w:pos="853"/>
        </w:tabs>
        <w:spacing w:before="62"/>
        <w:ind w:right="103" w:firstLine="359"/>
        <w:rPr>
          <w:sz w:val="24"/>
        </w:rPr>
      </w:pPr>
      <w:r>
        <w:rPr>
          <w:sz w:val="24"/>
        </w:rPr>
        <w:t xml:space="preserve">в одежде и обуви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не должны присутствовать очень яркие цвета, блестящие нити и вызывающие экстравагантные детали, привлекающие внимание;</w:t>
      </w:r>
    </w:p>
    <w:p w:rsidR="00F57C35" w:rsidRDefault="00F57C35" w:rsidP="00F57C35">
      <w:pPr>
        <w:pStyle w:val="a5"/>
        <w:numPr>
          <w:ilvl w:val="3"/>
          <w:numId w:val="7"/>
        </w:numPr>
        <w:tabs>
          <w:tab w:val="left" w:pos="779"/>
        </w:tabs>
        <w:ind w:left="779" w:hanging="138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надписями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рисунками;</w:t>
      </w:r>
    </w:p>
    <w:p w:rsidR="00F57C35" w:rsidRDefault="00F57C35" w:rsidP="00F57C35">
      <w:pPr>
        <w:pStyle w:val="a5"/>
        <w:numPr>
          <w:ilvl w:val="3"/>
          <w:numId w:val="7"/>
        </w:numPr>
        <w:tabs>
          <w:tab w:val="left" w:pos="810"/>
        </w:tabs>
        <w:spacing w:before="1"/>
        <w:ind w:right="109" w:firstLine="359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не рекомендуется ношение в образовательных учреждениях одежды, обуви и аксессуаров с травмирующей фурнитурой, с символикой асоциальных неформальных молодежных объединений, а также пропагандирующих </w:t>
      </w:r>
      <w:proofErr w:type="spellStart"/>
      <w:r>
        <w:rPr>
          <w:sz w:val="24"/>
        </w:rPr>
        <w:t>психоактивные</w:t>
      </w:r>
      <w:proofErr w:type="spellEnd"/>
      <w:r>
        <w:rPr>
          <w:sz w:val="24"/>
        </w:rPr>
        <w:t xml:space="preserve"> вещества и противоправное поведение.</w:t>
      </w:r>
    </w:p>
    <w:p w:rsidR="00F57C35" w:rsidRDefault="00F57C35" w:rsidP="00F57C35">
      <w:pPr>
        <w:pStyle w:val="a5"/>
        <w:numPr>
          <w:ilvl w:val="3"/>
          <w:numId w:val="7"/>
        </w:numPr>
        <w:tabs>
          <w:tab w:val="left" w:pos="779"/>
        </w:tabs>
        <w:ind w:left="779" w:hanging="138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одежды.</w:t>
      </w:r>
    </w:p>
    <w:p w:rsidR="00F57C35" w:rsidRDefault="00F57C35">
      <w:pPr>
        <w:jc w:val="both"/>
        <w:rPr>
          <w:sz w:val="24"/>
        </w:rPr>
        <w:sectPr w:rsidR="00F57C35">
          <w:pgSz w:w="11910" w:h="16840"/>
          <w:pgMar w:top="480" w:right="740" w:bottom="280" w:left="1420" w:header="720" w:footer="720" w:gutter="0"/>
          <w:cols w:space="720"/>
        </w:sectPr>
      </w:pPr>
    </w:p>
    <w:p w:rsidR="007A3049" w:rsidRDefault="007A3049">
      <w:pPr>
        <w:pStyle w:val="a3"/>
        <w:spacing w:before="275"/>
        <w:ind w:left="0"/>
        <w:jc w:val="left"/>
      </w:pPr>
    </w:p>
    <w:p w:rsidR="007A3049" w:rsidRDefault="00B12074" w:rsidP="00F57C35">
      <w:pPr>
        <w:pStyle w:val="a5"/>
        <w:numPr>
          <w:ilvl w:val="2"/>
          <w:numId w:val="7"/>
        </w:numPr>
        <w:tabs>
          <w:tab w:val="left" w:pos="1241"/>
        </w:tabs>
        <w:spacing w:before="1"/>
        <w:ind w:left="1241" w:hanging="600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прическе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822"/>
        </w:tabs>
        <w:ind w:right="111" w:firstLine="359"/>
        <w:jc w:val="left"/>
        <w:rPr>
          <w:sz w:val="24"/>
        </w:rPr>
      </w:pPr>
      <w:r>
        <w:rPr>
          <w:sz w:val="24"/>
        </w:rPr>
        <w:t>длинные</w:t>
      </w:r>
      <w:r>
        <w:rPr>
          <w:spacing w:val="38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9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цвета,</w:t>
      </w:r>
      <w:r>
        <w:rPr>
          <w:spacing w:val="39"/>
          <w:sz w:val="24"/>
        </w:rPr>
        <w:t xml:space="preserve"> </w:t>
      </w:r>
      <w:r>
        <w:rPr>
          <w:sz w:val="24"/>
        </w:rPr>
        <w:t>заплетены,</w:t>
      </w:r>
      <w:r>
        <w:rPr>
          <w:spacing w:val="39"/>
          <w:sz w:val="24"/>
        </w:rPr>
        <w:t xml:space="preserve"> </w:t>
      </w:r>
      <w:r>
        <w:rPr>
          <w:sz w:val="24"/>
        </w:rPr>
        <w:t>средней длины скреплены заколками, стрижки классические;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779"/>
        </w:tabs>
        <w:ind w:left="779" w:hanging="138"/>
        <w:jc w:val="left"/>
        <w:rPr>
          <w:sz w:val="24"/>
        </w:rPr>
      </w:pPr>
      <w:r>
        <w:rPr>
          <w:sz w:val="24"/>
        </w:rPr>
        <w:t>мальчики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юноши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стричься,</w:t>
      </w:r>
      <w:r>
        <w:rPr>
          <w:spacing w:val="-4"/>
          <w:sz w:val="24"/>
        </w:rPr>
        <w:t xml:space="preserve"> </w:t>
      </w:r>
      <w:r>
        <w:rPr>
          <w:sz w:val="24"/>
        </w:rPr>
        <w:t>(стрижки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классические);</w:t>
      </w:r>
    </w:p>
    <w:p w:rsidR="007A3049" w:rsidRDefault="00B12074" w:rsidP="00F57C35">
      <w:pPr>
        <w:pStyle w:val="a5"/>
        <w:numPr>
          <w:ilvl w:val="3"/>
          <w:numId w:val="7"/>
        </w:numPr>
        <w:tabs>
          <w:tab w:val="left" w:pos="786"/>
        </w:tabs>
        <w:ind w:right="111" w:firstLine="359"/>
        <w:jc w:val="left"/>
        <w:rPr>
          <w:sz w:val="24"/>
        </w:rPr>
      </w:pPr>
      <w:r>
        <w:rPr>
          <w:sz w:val="24"/>
        </w:rPr>
        <w:t>не рекомендуются экстравагантные стрижки и прически, окрашивание волос в яркие, неестественные оттенки, выбритые виски, затылки.</w:t>
      </w:r>
    </w:p>
    <w:p w:rsidR="007A3049" w:rsidRDefault="00B12074">
      <w:pPr>
        <w:pStyle w:val="a3"/>
        <w:spacing w:before="274"/>
        <w:ind w:left="641"/>
        <w:jc w:val="left"/>
      </w:pPr>
      <w:r>
        <w:t>2.1.4</w:t>
      </w:r>
      <w:r>
        <w:rPr>
          <w:spacing w:val="-1"/>
        </w:rPr>
        <w:t xml:space="preserve"> </w:t>
      </w:r>
      <w:r>
        <w:t>Маникюр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макияж</w:t>
      </w:r>
    </w:p>
    <w:p w:rsidR="007A3049" w:rsidRDefault="00B12074">
      <w:pPr>
        <w:pStyle w:val="a5"/>
        <w:numPr>
          <w:ilvl w:val="0"/>
          <w:numId w:val="1"/>
        </w:numPr>
        <w:tabs>
          <w:tab w:val="left" w:pos="779"/>
        </w:tabs>
        <w:ind w:left="779" w:hanging="138"/>
        <w:jc w:val="left"/>
        <w:rPr>
          <w:sz w:val="24"/>
        </w:rPr>
      </w:pPr>
      <w:r>
        <w:rPr>
          <w:sz w:val="24"/>
        </w:rPr>
        <w:t>рекомендован</w:t>
      </w:r>
      <w:r>
        <w:rPr>
          <w:spacing w:val="-5"/>
          <w:sz w:val="24"/>
        </w:rPr>
        <w:t xml:space="preserve"> </w:t>
      </w:r>
      <w:r>
        <w:rPr>
          <w:sz w:val="24"/>
        </w:rPr>
        <w:t>маникюр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бесцветный;</w:t>
      </w:r>
    </w:p>
    <w:p w:rsidR="007A3049" w:rsidRDefault="00B12074">
      <w:pPr>
        <w:pStyle w:val="a5"/>
        <w:numPr>
          <w:ilvl w:val="0"/>
          <w:numId w:val="1"/>
        </w:numPr>
        <w:tabs>
          <w:tab w:val="left" w:pos="779"/>
        </w:tabs>
        <w:ind w:left="779" w:hanging="138"/>
        <w:jc w:val="left"/>
        <w:rPr>
          <w:sz w:val="24"/>
        </w:rPr>
      </w:pPr>
      <w:r>
        <w:rPr>
          <w:sz w:val="24"/>
        </w:rPr>
        <w:t>неяркий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макияж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маникюр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</w:t>
      </w:r>
      <w:r>
        <w:rPr>
          <w:spacing w:val="-2"/>
          <w:sz w:val="24"/>
        </w:rPr>
        <w:t xml:space="preserve"> </w:t>
      </w:r>
      <w:r>
        <w:rPr>
          <w:sz w:val="24"/>
        </w:rPr>
        <w:t>девушкам</w:t>
      </w:r>
      <w:r>
        <w:rPr>
          <w:spacing w:val="-2"/>
          <w:sz w:val="24"/>
        </w:rPr>
        <w:t xml:space="preserve"> </w:t>
      </w:r>
      <w:r>
        <w:rPr>
          <w:sz w:val="24"/>
        </w:rPr>
        <w:t>10-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7A3049" w:rsidRDefault="00B12074">
      <w:pPr>
        <w:pStyle w:val="a5"/>
        <w:numPr>
          <w:ilvl w:val="0"/>
          <w:numId w:val="1"/>
        </w:numPr>
        <w:tabs>
          <w:tab w:val="left" w:pos="772"/>
        </w:tabs>
        <w:ind w:right="105" w:firstLine="359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декоративный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маникюр,</w:t>
      </w:r>
      <w:r>
        <w:rPr>
          <w:spacing w:val="-11"/>
          <w:sz w:val="24"/>
        </w:rPr>
        <w:t xml:space="preserve"> </w:t>
      </w:r>
      <w:r>
        <w:rPr>
          <w:sz w:val="24"/>
        </w:rPr>
        <w:t>декоративный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маникюр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дизайном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ярких тонах (рисунки, стразы);</w:t>
      </w:r>
    </w:p>
    <w:p w:rsidR="007A3049" w:rsidRDefault="00B12074">
      <w:pPr>
        <w:pStyle w:val="a5"/>
        <w:numPr>
          <w:ilvl w:val="0"/>
          <w:numId w:val="1"/>
        </w:numPr>
        <w:tabs>
          <w:tab w:val="left" w:pos="803"/>
        </w:tabs>
        <w:ind w:right="114" w:firstLine="359"/>
        <w:rPr>
          <w:sz w:val="24"/>
        </w:rPr>
      </w:pPr>
      <w:r>
        <w:rPr>
          <w:sz w:val="24"/>
        </w:rPr>
        <w:t xml:space="preserve">не рекомендуется вечерний вариант макияжа с использованием ярких, насыщенных </w:t>
      </w:r>
      <w:r>
        <w:rPr>
          <w:spacing w:val="-2"/>
          <w:sz w:val="24"/>
        </w:rPr>
        <w:t>цветов;</w:t>
      </w:r>
    </w:p>
    <w:p w:rsidR="007A3049" w:rsidRDefault="00B12074">
      <w:pPr>
        <w:pStyle w:val="a5"/>
        <w:numPr>
          <w:ilvl w:val="0"/>
          <w:numId w:val="1"/>
        </w:numPr>
        <w:tabs>
          <w:tab w:val="left" w:pos="772"/>
        </w:tabs>
        <w:ind w:right="114" w:firstLine="359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9"/>
          <w:sz w:val="24"/>
        </w:rPr>
        <w:t xml:space="preserve"> </w:t>
      </w:r>
      <w:r>
        <w:rPr>
          <w:sz w:val="24"/>
        </w:rPr>
        <w:t>массивные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броши,</w:t>
      </w:r>
      <w:r>
        <w:rPr>
          <w:spacing w:val="-11"/>
          <w:sz w:val="24"/>
        </w:rPr>
        <w:t xml:space="preserve"> </w:t>
      </w:r>
      <w:r>
        <w:rPr>
          <w:sz w:val="24"/>
        </w:rPr>
        <w:t>кулоны, кольца, серьги.</w:t>
      </w:r>
    </w:p>
    <w:p w:rsidR="007A3049" w:rsidRDefault="00B12074">
      <w:pPr>
        <w:pStyle w:val="a5"/>
        <w:numPr>
          <w:ilvl w:val="0"/>
          <w:numId w:val="1"/>
        </w:numPr>
        <w:tabs>
          <w:tab w:val="left" w:pos="810"/>
        </w:tabs>
        <w:spacing w:before="1"/>
        <w:ind w:right="109" w:firstLine="359"/>
        <w:rPr>
          <w:sz w:val="24"/>
        </w:rPr>
      </w:pPr>
      <w:r>
        <w:rPr>
          <w:sz w:val="24"/>
        </w:rPr>
        <w:t xml:space="preserve">не допускается ношение </w:t>
      </w:r>
      <w:proofErr w:type="spellStart"/>
      <w:r>
        <w:rPr>
          <w:sz w:val="24"/>
        </w:rPr>
        <w:t>пирсинга</w:t>
      </w:r>
      <w:proofErr w:type="spellEnd"/>
      <w:r>
        <w:rPr>
          <w:sz w:val="24"/>
        </w:rPr>
        <w:t xml:space="preserve">, а также аксессуаров с символикой асоциальных неформальных молодежных объединений, пропагандирующие </w:t>
      </w:r>
      <w:proofErr w:type="spellStart"/>
      <w:r>
        <w:rPr>
          <w:sz w:val="24"/>
        </w:rPr>
        <w:t>психоактивные</w:t>
      </w:r>
      <w:proofErr w:type="spellEnd"/>
      <w:r>
        <w:rPr>
          <w:sz w:val="24"/>
        </w:rPr>
        <w:t xml:space="preserve"> вещества и противоправное поведение.</w:t>
      </w:r>
    </w:p>
    <w:p w:rsidR="007A3049" w:rsidRDefault="00B12074">
      <w:pPr>
        <w:pStyle w:val="a5"/>
        <w:numPr>
          <w:ilvl w:val="0"/>
          <w:numId w:val="1"/>
        </w:numPr>
        <w:tabs>
          <w:tab w:val="left" w:pos="884"/>
        </w:tabs>
        <w:ind w:right="107" w:firstLine="359"/>
        <w:rPr>
          <w:sz w:val="24"/>
        </w:rPr>
      </w:pPr>
      <w:r>
        <w:rPr>
          <w:sz w:val="24"/>
        </w:rPr>
        <w:t>не допуска</w:t>
      </w:r>
      <w:r>
        <w:rPr>
          <w:sz w:val="24"/>
        </w:rPr>
        <w:t xml:space="preserve">ется во внешнем виде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какие-либо рисунки на коже (татуировки, декоративные росписи и.т.д.)</w:t>
      </w:r>
    </w:p>
    <w:p w:rsidR="007A3049" w:rsidRDefault="007A3049">
      <w:pPr>
        <w:pStyle w:val="a3"/>
        <w:ind w:left="0"/>
        <w:jc w:val="left"/>
      </w:pPr>
    </w:p>
    <w:p w:rsidR="007A3049" w:rsidRDefault="00B12074">
      <w:pPr>
        <w:pStyle w:val="a3"/>
        <w:ind w:left="641"/>
      </w:pPr>
      <w:r>
        <w:t>2.1.5.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сумкам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портфелям</w:t>
      </w:r>
    </w:p>
    <w:p w:rsidR="007A3049" w:rsidRDefault="00B12074">
      <w:pPr>
        <w:pStyle w:val="a3"/>
        <w:ind w:right="105" w:firstLine="359"/>
      </w:pPr>
      <w:r>
        <w:t>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одежды, неярких цветов, без массивных украшений, чистой, без внешних повреждений и декоративных потертостей.</w:t>
      </w:r>
    </w:p>
    <w:p w:rsidR="007A3049" w:rsidRDefault="007A3049">
      <w:pPr>
        <w:pStyle w:val="a3"/>
        <w:spacing w:before="5"/>
        <w:ind w:left="0"/>
        <w:jc w:val="left"/>
      </w:pPr>
    </w:p>
    <w:p w:rsidR="007A3049" w:rsidRDefault="00B12074" w:rsidP="00F57C35">
      <w:pPr>
        <w:pStyle w:val="Heading1"/>
        <w:numPr>
          <w:ilvl w:val="0"/>
          <w:numId w:val="7"/>
        </w:numPr>
        <w:tabs>
          <w:tab w:val="left" w:pos="522"/>
        </w:tabs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rPr>
          <w:spacing w:val="-2"/>
        </w:rPr>
        <w:t>форме</w:t>
      </w:r>
    </w:p>
    <w:p w:rsidR="007A3049" w:rsidRDefault="00B12074" w:rsidP="00F57C35">
      <w:pPr>
        <w:pStyle w:val="a5"/>
        <w:numPr>
          <w:ilvl w:val="1"/>
          <w:numId w:val="7"/>
        </w:numPr>
        <w:tabs>
          <w:tab w:val="left" w:pos="1061"/>
        </w:tabs>
        <w:spacing w:before="272"/>
        <w:ind w:left="1061" w:hanging="420"/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:</w:t>
      </w:r>
    </w:p>
    <w:p w:rsidR="007A3049" w:rsidRDefault="00B12074">
      <w:pPr>
        <w:pStyle w:val="a3"/>
        <w:ind w:left="641" w:right="113" w:firstLine="60"/>
      </w:pPr>
      <w:r>
        <w:t xml:space="preserve">парадную, повседневную и спортивную. Внешний вид </w:t>
      </w:r>
      <w:proofErr w:type="gramStart"/>
      <w:r>
        <w:t>обучающихся</w:t>
      </w:r>
      <w:proofErr w:type="gramEnd"/>
      <w:r>
        <w:t xml:space="preserve"> должен соответствовать общепринятым нормам делового стиля, носить светский характер.</w:t>
      </w:r>
    </w:p>
    <w:p w:rsidR="007A3049" w:rsidRDefault="00B12074">
      <w:pPr>
        <w:pStyle w:val="a3"/>
        <w:ind w:left="102" w:right="108" w:firstLine="539"/>
      </w:pPr>
      <w:r>
        <w:t xml:space="preserve">3.2 </w:t>
      </w:r>
      <w:r>
        <w:rPr>
          <w:b/>
        </w:rPr>
        <w:t>Парадная ф</w:t>
      </w:r>
      <w:r>
        <w:rPr>
          <w:b/>
        </w:rPr>
        <w:t xml:space="preserve">орма </w:t>
      </w:r>
      <w:r>
        <w:t xml:space="preserve">используется </w:t>
      </w:r>
      <w:proofErr w:type="gramStart"/>
      <w:r>
        <w:t>обучающимися</w:t>
      </w:r>
      <w:proofErr w:type="gramEnd"/>
      <w:r>
        <w:t xml:space="preserve"> в дни проведения экзаменов, праздников и торжественных линеек.</w:t>
      </w:r>
    </w:p>
    <w:p w:rsidR="007A3049" w:rsidRDefault="00B12074">
      <w:pPr>
        <w:pStyle w:val="a3"/>
        <w:ind w:right="106" w:firstLine="707"/>
      </w:pPr>
      <w:proofErr w:type="gramStart"/>
      <w:r>
        <w:rPr>
          <w:u w:val="single"/>
        </w:rPr>
        <w:t>Мальчики, юноши</w:t>
      </w:r>
      <w:r>
        <w:t xml:space="preserve"> 1-11 классов - белая мужская сорочка, брюки </w:t>
      </w:r>
      <w:r w:rsidR="00F57C35">
        <w:t xml:space="preserve">темно- синего </w:t>
      </w:r>
      <w:r>
        <w:t>цвета, пиджак либо жилет (текстиль или трикотаж, ношение жилета допускается при условии сохран</w:t>
      </w:r>
      <w:r>
        <w:t>е</w:t>
      </w:r>
      <w:r w:rsidR="00F57C35">
        <w:t xml:space="preserve">ния однотонной сорочки) темно – синего </w:t>
      </w:r>
      <w:r>
        <w:t>цвета, туфли, галстук.</w:t>
      </w:r>
      <w:proofErr w:type="gramEnd"/>
    </w:p>
    <w:p w:rsidR="007A3049" w:rsidRDefault="00B12074">
      <w:pPr>
        <w:pStyle w:val="a3"/>
        <w:ind w:left="1001"/>
        <w:jc w:val="left"/>
      </w:pPr>
      <w:r>
        <w:rPr>
          <w:u w:val="single"/>
        </w:rPr>
        <w:t>Девочки,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девушки</w:t>
      </w:r>
    </w:p>
    <w:p w:rsidR="007A3049" w:rsidRDefault="00B12074">
      <w:pPr>
        <w:pStyle w:val="a3"/>
        <w:ind w:right="107" w:firstLine="719"/>
      </w:pPr>
      <w:r>
        <w:t xml:space="preserve">Для девочек, девушек 1-11 классов </w:t>
      </w:r>
      <w:r>
        <w:rPr>
          <w:b/>
        </w:rPr>
        <w:t xml:space="preserve">– </w:t>
      </w:r>
      <w:r w:rsidR="00F57C35">
        <w:t>платье темно - синего</w:t>
      </w:r>
      <w:r>
        <w:t xml:space="preserve"> цвета с белыми воротником и манжетами,</w:t>
      </w:r>
      <w:r>
        <w:rPr>
          <w:spacing w:val="-4"/>
        </w:rPr>
        <w:t xml:space="preserve"> </w:t>
      </w:r>
      <w:r>
        <w:t>белый</w:t>
      </w:r>
      <w:r>
        <w:rPr>
          <w:spacing w:val="-4"/>
        </w:rPr>
        <w:t xml:space="preserve"> </w:t>
      </w:r>
      <w:r>
        <w:t>фартук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сарафан</w:t>
      </w:r>
      <w:r>
        <w:rPr>
          <w:spacing w:val="-2"/>
        </w:rPr>
        <w:t xml:space="preserve"> </w:t>
      </w:r>
      <w:r w:rsidR="00F57C35">
        <w:t xml:space="preserve">темно-синего </w:t>
      </w:r>
      <w:r>
        <w:t>цвета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однотонной</w:t>
      </w:r>
      <w:r>
        <w:rPr>
          <w:spacing w:val="-5"/>
        </w:rPr>
        <w:t xml:space="preserve"> </w:t>
      </w:r>
      <w:r>
        <w:t>белой</w:t>
      </w:r>
      <w:r>
        <w:rPr>
          <w:spacing w:val="-3"/>
        </w:rPr>
        <w:t xml:space="preserve"> </w:t>
      </w:r>
      <w:r>
        <w:t>блузкой,</w:t>
      </w:r>
      <w:r>
        <w:rPr>
          <w:spacing w:val="-4"/>
        </w:rPr>
        <w:t xml:space="preserve"> </w:t>
      </w:r>
      <w:r>
        <w:t>туфли на невысоком каблуке (не более 5 см). Аккуратная прическа (волосы должны быть заплетены в косу; забраны в хвост или пучок) или стрижка.</w:t>
      </w:r>
    </w:p>
    <w:p w:rsidR="007A3049" w:rsidRDefault="00B12074">
      <w:pPr>
        <w:pStyle w:val="Heading1"/>
        <w:numPr>
          <w:ilvl w:val="1"/>
          <w:numId w:val="5"/>
        </w:numPr>
        <w:tabs>
          <w:tab w:val="left" w:pos="1421"/>
        </w:tabs>
        <w:ind w:left="1421"/>
        <w:jc w:val="both"/>
        <w:rPr>
          <w:b w:val="0"/>
        </w:rPr>
      </w:pPr>
      <w:r>
        <w:t>Повседневная</w:t>
      </w:r>
      <w:r>
        <w:rPr>
          <w:spacing w:val="-4"/>
        </w:rPr>
        <w:t xml:space="preserve"> </w:t>
      </w:r>
      <w:r>
        <w:rPr>
          <w:spacing w:val="-2"/>
        </w:rPr>
        <w:t>форма:</w:t>
      </w:r>
    </w:p>
    <w:p w:rsidR="00F57C35" w:rsidRDefault="00F57C35" w:rsidP="00F57C35">
      <w:pPr>
        <w:pStyle w:val="a3"/>
        <w:spacing w:before="62"/>
        <w:ind w:right="107"/>
      </w:pPr>
      <w:proofErr w:type="gramStart"/>
      <w:r>
        <w:rPr>
          <w:u w:val="single"/>
        </w:rPr>
        <w:t xml:space="preserve">Мальчики, юноши </w:t>
      </w:r>
      <w:r>
        <w:t xml:space="preserve">1-11 классов </w:t>
      </w:r>
      <w:r>
        <w:rPr>
          <w:b/>
        </w:rPr>
        <w:t xml:space="preserve">– </w:t>
      </w:r>
      <w:r>
        <w:t>однотонные постельные тона (серая, голубая, бежевая), мужская (мальчиковая) сорочка (короткий или длинный рукав), брюки классического</w:t>
      </w:r>
      <w:r>
        <w:rPr>
          <w:spacing w:val="-1"/>
        </w:rPr>
        <w:t xml:space="preserve"> </w:t>
      </w:r>
      <w:r>
        <w:t>кроя</w:t>
      </w:r>
      <w:r>
        <w:rPr>
          <w:spacing w:val="-1"/>
        </w:rPr>
        <w:t xml:space="preserve"> </w:t>
      </w:r>
      <w:r>
        <w:t>(темно- синие), пиджак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жилет</w:t>
      </w:r>
      <w:r>
        <w:rPr>
          <w:spacing w:val="-1"/>
        </w:rPr>
        <w:t xml:space="preserve"> </w:t>
      </w:r>
      <w:r>
        <w:t>темно - синего</w:t>
      </w:r>
      <w:r>
        <w:rPr>
          <w:spacing w:val="-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темные</w:t>
      </w:r>
      <w:r>
        <w:rPr>
          <w:spacing w:val="-3"/>
        </w:rPr>
        <w:t xml:space="preserve"> </w:t>
      </w:r>
      <w:r>
        <w:t>туфли.</w:t>
      </w:r>
      <w:proofErr w:type="gramEnd"/>
      <w:r>
        <w:rPr>
          <w:spacing w:val="40"/>
        </w:rPr>
        <w:t xml:space="preserve"> </w:t>
      </w:r>
      <w:r>
        <w:t>Галстуки, бабочки и т.п. по желанию.</w:t>
      </w:r>
    </w:p>
    <w:p w:rsidR="00F57C35" w:rsidRDefault="00F57C35" w:rsidP="00F57C35">
      <w:pPr>
        <w:pStyle w:val="a3"/>
        <w:spacing w:before="1"/>
        <w:ind w:right="102"/>
      </w:pPr>
      <w:r>
        <w:rPr>
          <w:u w:val="single"/>
        </w:rPr>
        <w:t>Девочки, девушки 1-11 классов</w:t>
      </w:r>
      <w:r>
        <w:t xml:space="preserve"> </w:t>
      </w:r>
      <w:r>
        <w:rPr>
          <w:b/>
        </w:rPr>
        <w:t xml:space="preserve">– </w:t>
      </w:r>
      <w:r>
        <w:t>блуза рубашечного покроя, водолазка (цвет – однотонные пастельные тона), брюки классического стиля от талии, юбка (прямая) рекомендованная</w:t>
      </w:r>
      <w:r>
        <w:rPr>
          <w:spacing w:val="-10"/>
        </w:rPr>
        <w:t xml:space="preserve"> </w:t>
      </w:r>
      <w:r>
        <w:t>длина</w:t>
      </w:r>
      <w:r>
        <w:rPr>
          <w:spacing w:val="-13"/>
        </w:rPr>
        <w:t xml:space="preserve"> </w:t>
      </w:r>
      <w:r>
        <w:t>юбки</w:t>
      </w:r>
      <w:r>
        <w:rPr>
          <w:spacing w:val="-9"/>
        </w:rPr>
        <w:t xml:space="preserve"> </w:t>
      </w:r>
      <w:r>
        <w:t>выше</w:t>
      </w:r>
      <w:r>
        <w:rPr>
          <w:spacing w:val="-8"/>
        </w:rPr>
        <w:t xml:space="preserve"> </w:t>
      </w:r>
      <w:r>
        <w:t>колен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см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ниже</w:t>
      </w:r>
      <w:r>
        <w:rPr>
          <w:spacing w:val="-11"/>
        </w:rPr>
        <w:t xml:space="preserve"> </w:t>
      </w:r>
      <w:r>
        <w:t>колен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см.</w:t>
      </w:r>
      <w:r>
        <w:rPr>
          <w:spacing w:val="-10"/>
        </w:rPr>
        <w:t xml:space="preserve"> </w:t>
      </w:r>
      <w:r>
        <w:t xml:space="preserve">Цвет брюк и юбки </w:t>
      </w:r>
      <w:proofErr w:type="gramStart"/>
      <w:r>
        <w:t>–т</w:t>
      </w:r>
      <w:proofErr w:type="gramEnd"/>
      <w:r>
        <w:t>емно - синий.</w:t>
      </w:r>
      <w:r>
        <w:rPr>
          <w:spacing w:val="-3"/>
        </w:rPr>
        <w:t xml:space="preserve"> </w:t>
      </w:r>
      <w:r>
        <w:t>Колготки белые, прозрачные</w:t>
      </w:r>
      <w:r>
        <w:rPr>
          <w:spacing w:val="-2"/>
        </w:rPr>
        <w:t xml:space="preserve"> </w:t>
      </w:r>
      <w:r>
        <w:t>или черные, туфли черные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низком каблуке или без каблука.</w:t>
      </w:r>
    </w:p>
    <w:p w:rsidR="007A3049" w:rsidRDefault="007A3049">
      <w:pPr>
        <w:jc w:val="both"/>
        <w:sectPr w:rsidR="007A3049">
          <w:pgSz w:w="11910" w:h="16840"/>
          <w:pgMar w:top="480" w:right="740" w:bottom="280" w:left="1420" w:header="720" w:footer="720" w:gutter="0"/>
          <w:cols w:space="720"/>
        </w:sectPr>
      </w:pPr>
    </w:p>
    <w:p w:rsidR="007A3049" w:rsidRDefault="00B12074">
      <w:pPr>
        <w:pStyle w:val="Heading1"/>
        <w:numPr>
          <w:ilvl w:val="1"/>
          <w:numId w:val="5"/>
        </w:numPr>
        <w:tabs>
          <w:tab w:val="left" w:pos="1421"/>
        </w:tabs>
        <w:spacing w:before="4" w:line="274" w:lineRule="exact"/>
        <w:ind w:left="1421"/>
        <w:jc w:val="both"/>
      </w:pPr>
      <w:r>
        <w:lastRenderedPageBreak/>
        <w:t>Спортивная</w:t>
      </w:r>
      <w:r>
        <w:rPr>
          <w:spacing w:val="-4"/>
        </w:rPr>
        <w:t xml:space="preserve"> </w:t>
      </w:r>
      <w:r>
        <w:rPr>
          <w:spacing w:val="-2"/>
        </w:rPr>
        <w:t>форма:</w:t>
      </w:r>
    </w:p>
    <w:p w:rsidR="007A3049" w:rsidRDefault="00B12074">
      <w:pPr>
        <w:pStyle w:val="a3"/>
        <w:tabs>
          <w:tab w:val="left" w:pos="2471"/>
          <w:tab w:val="left" w:pos="3375"/>
          <w:tab w:val="left" w:pos="4388"/>
          <w:tab w:val="left" w:pos="6293"/>
          <w:tab w:val="left" w:pos="7236"/>
          <w:tab w:val="left" w:pos="7614"/>
          <w:tab w:val="left" w:pos="8452"/>
        </w:tabs>
        <w:ind w:right="107" w:firstLine="719"/>
        <w:jc w:val="left"/>
      </w:pPr>
      <w:r>
        <w:rPr>
          <w:spacing w:val="-2"/>
        </w:rPr>
        <w:t>Спортивная</w:t>
      </w:r>
      <w:r>
        <w:tab/>
      </w:r>
      <w:r>
        <w:rPr>
          <w:spacing w:val="-4"/>
        </w:rPr>
        <w:t>форма</w:t>
      </w:r>
      <w:r>
        <w:tab/>
      </w:r>
      <w:r>
        <w:rPr>
          <w:spacing w:val="-2"/>
        </w:rPr>
        <w:t>должна</w:t>
      </w:r>
      <w:r>
        <w:tab/>
      </w:r>
      <w:r>
        <w:rPr>
          <w:spacing w:val="-2"/>
        </w:rPr>
        <w:t>соответствовать</w:t>
      </w:r>
      <w:r>
        <w:tab/>
      </w:r>
      <w:r>
        <w:rPr>
          <w:spacing w:val="-2"/>
        </w:rPr>
        <w:t>погоде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месту</w:t>
      </w:r>
      <w:r>
        <w:tab/>
      </w:r>
      <w:r>
        <w:rPr>
          <w:spacing w:val="-2"/>
        </w:rPr>
        <w:t xml:space="preserve">проведения </w:t>
      </w:r>
      <w:r>
        <w:t>физкультурных занятий.</w:t>
      </w:r>
    </w:p>
    <w:p w:rsidR="007A3049" w:rsidRDefault="00B12074">
      <w:pPr>
        <w:pStyle w:val="a3"/>
        <w:ind w:firstLine="719"/>
        <w:jc w:val="left"/>
      </w:pPr>
      <w:r>
        <w:t>Для</w:t>
      </w:r>
      <w:r>
        <w:rPr>
          <w:spacing w:val="-10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спортивном</w:t>
      </w:r>
      <w:r>
        <w:rPr>
          <w:spacing w:val="-10"/>
        </w:rPr>
        <w:t xml:space="preserve"> </w:t>
      </w:r>
      <w:r>
        <w:t>зале:</w:t>
      </w:r>
      <w:r>
        <w:rPr>
          <w:spacing w:val="-9"/>
        </w:rPr>
        <w:t xml:space="preserve"> </w:t>
      </w:r>
      <w:r>
        <w:t>спортивные</w:t>
      </w:r>
      <w:r>
        <w:rPr>
          <w:spacing w:val="-11"/>
        </w:rPr>
        <w:t xml:space="preserve"> </w:t>
      </w:r>
      <w:r>
        <w:t>брюки</w:t>
      </w:r>
      <w:r>
        <w:rPr>
          <w:spacing w:val="-11"/>
        </w:rPr>
        <w:t xml:space="preserve"> </w:t>
      </w:r>
      <w:r>
        <w:t>(шорты),</w:t>
      </w:r>
      <w:r>
        <w:rPr>
          <w:spacing w:val="-10"/>
        </w:rPr>
        <w:t xml:space="preserve"> </w:t>
      </w:r>
      <w:r>
        <w:t>футболка</w:t>
      </w:r>
      <w:r>
        <w:rPr>
          <w:spacing w:val="-8"/>
        </w:rPr>
        <w:t xml:space="preserve"> </w:t>
      </w:r>
      <w:r>
        <w:t>белого</w:t>
      </w:r>
      <w:r>
        <w:rPr>
          <w:spacing w:val="-9"/>
        </w:rPr>
        <w:t xml:space="preserve"> </w:t>
      </w:r>
      <w:r>
        <w:t>цвета, хлопчатобумажные носки, спортивная обувь с нескользкой подошвой.</w:t>
      </w:r>
    </w:p>
    <w:p w:rsidR="007A3049" w:rsidRDefault="00B12074">
      <w:pPr>
        <w:pStyle w:val="a3"/>
        <w:ind w:left="1001"/>
        <w:jc w:val="left"/>
      </w:pPr>
      <w:r>
        <w:t>Для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улице:</w:t>
      </w:r>
      <w:r>
        <w:rPr>
          <w:spacing w:val="-4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костюм,</w:t>
      </w:r>
      <w:r>
        <w:rPr>
          <w:spacing w:val="-4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rPr>
          <w:spacing w:val="-2"/>
        </w:rPr>
        <w:t>обувь.</w:t>
      </w:r>
    </w:p>
    <w:p w:rsidR="007A3049" w:rsidRDefault="007A3049">
      <w:pPr>
        <w:pStyle w:val="a3"/>
        <w:spacing w:before="3"/>
        <w:ind w:left="0"/>
        <w:jc w:val="left"/>
      </w:pPr>
    </w:p>
    <w:p w:rsidR="007A3049" w:rsidRDefault="00B12074" w:rsidP="00F57C35">
      <w:pPr>
        <w:pStyle w:val="Heading1"/>
        <w:numPr>
          <w:ilvl w:val="0"/>
          <w:numId w:val="7"/>
        </w:numPr>
        <w:tabs>
          <w:tab w:val="left" w:pos="522"/>
        </w:tabs>
        <w:spacing w:before="1"/>
      </w:pP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7A3049" w:rsidRDefault="00B12074">
      <w:pPr>
        <w:pStyle w:val="a3"/>
        <w:spacing w:before="268"/>
        <w:ind w:left="1061"/>
      </w:pPr>
      <w:r>
        <w:t>Учащиеся</w:t>
      </w:r>
      <w:r>
        <w:rPr>
          <w:spacing w:val="15"/>
        </w:rPr>
        <w:t xml:space="preserve"> </w:t>
      </w:r>
      <w:r>
        <w:rPr>
          <w:spacing w:val="-2"/>
        </w:rPr>
        <w:t>обязаны:</w:t>
      </w:r>
    </w:p>
    <w:p w:rsidR="007A3049" w:rsidRDefault="00B12074">
      <w:pPr>
        <w:pStyle w:val="a3"/>
        <w:ind w:right="111" w:firstLine="719"/>
      </w:pPr>
      <w:r>
        <w:t>4.1</w:t>
      </w:r>
      <w:proofErr w:type="gramStart"/>
      <w:r>
        <w:t xml:space="preserve"> Н</w:t>
      </w:r>
      <w:proofErr w:type="gramEnd"/>
      <w:r>
        <w:t>осить повседневную школьную форму ежедневно. Следить</w:t>
      </w:r>
      <w:r>
        <w:t xml:space="preserve"> за гигиеническим состоянием одежды: она должна быть чистой, свежей, выглаженной.</w:t>
      </w:r>
    </w:p>
    <w:p w:rsidR="007A3049" w:rsidRDefault="00B12074">
      <w:pPr>
        <w:pStyle w:val="a5"/>
        <w:numPr>
          <w:ilvl w:val="1"/>
          <w:numId w:val="4"/>
        </w:numPr>
        <w:tabs>
          <w:tab w:val="left" w:pos="1459"/>
        </w:tabs>
        <w:ind w:right="107" w:firstLine="719"/>
        <w:rPr>
          <w:sz w:val="24"/>
        </w:rPr>
      </w:pPr>
      <w:r>
        <w:rPr>
          <w:sz w:val="24"/>
        </w:rPr>
        <w:t>Приходить в дни проведения торжественных линеек, праздников в Школу в парадной форме.</w:t>
      </w:r>
    </w:p>
    <w:p w:rsidR="007A3049" w:rsidRDefault="00B12074">
      <w:pPr>
        <w:pStyle w:val="a5"/>
        <w:numPr>
          <w:ilvl w:val="1"/>
          <w:numId w:val="4"/>
        </w:numPr>
        <w:tabs>
          <w:tab w:val="left" w:pos="1421"/>
        </w:tabs>
        <w:spacing w:before="1"/>
        <w:ind w:left="1421" w:hanging="420"/>
        <w:rPr>
          <w:sz w:val="24"/>
        </w:rPr>
      </w:pPr>
      <w:r>
        <w:rPr>
          <w:sz w:val="24"/>
        </w:rPr>
        <w:t>Приносить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7A3049" w:rsidRDefault="00B12074">
      <w:pPr>
        <w:pStyle w:val="a5"/>
        <w:numPr>
          <w:ilvl w:val="1"/>
          <w:numId w:val="4"/>
        </w:numPr>
        <w:tabs>
          <w:tab w:val="left" w:pos="1439"/>
        </w:tabs>
        <w:ind w:left="1439" w:hanging="438"/>
        <w:rPr>
          <w:sz w:val="24"/>
        </w:rPr>
      </w:pPr>
      <w:r>
        <w:rPr>
          <w:sz w:val="24"/>
        </w:rPr>
        <w:t>Бережно</w:t>
      </w:r>
      <w:r>
        <w:rPr>
          <w:spacing w:val="2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форме</w:t>
      </w:r>
      <w:r>
        <w:rPr>
          <w:spacing w:val="2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A3049" w:rsidRDefault="00B12074">
      <w:pPr>
        <w:pStyle w:val="a5"/>
        <w:numPr>
          <w:ilvl w:val="1"/>
          <w:numId w:val="4"/>
        </w:numPr>
        <w:tabs>
          <w:tab w:val="left" w:pos="1514"/>
        </w:tabs>
        <w:ind w:right="118" w:firstLine="719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имеет право самостоятельно подбирать рубашки, блузки, аксессуары, к школьному костюму в повседневной жизни в соответствии с данным </w:t>
      </w:r>
      <w:r>
        <w:rPr>
          <w:spacing w:val="-2"/>
          <w:sz w:val="24"/>
        </w:rPr>
        <w:t>Положением.</w:t>
      </w:r>
    </w:p>
    <w:p w:rsidR="007A3049" w:rsidRDefault="00B12074">
      <w:pPr>
        <w:pStyle w:val="a3"/>
        <w:ind w:right="125" w:firstLine="719"/>
      </w:pPr>
      <w:r>
        <w:t>4.6</w:t>
      </w:r>
      <w:proofErr w:type="gramStart"/>
      <w:r>
        <w:rPr>
          <w:spacing w:val="40"/>
        </w:rPr>
        <w:t xml:space="preserve"> </w:t>
      </w:r>
      <w:r>
        <w:t>Д</w:t>
      </w:r>
      <w:proofErr w:type="gramEnd"/>
      <w:r>
        <w:t>опускается</w:t>
      </w:r>
      <w:r>
        <w:rPr>
          <w:spacing w:val="40"/>
        </w:rPr>
        <w:t xml:space="preserve"> </w:t>
      </w:r>
      <w:r>
        <w:t>ношение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холодное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джемперов,</w:t>
      </w:r>
      <w:r>
        <w:rPr>
          <w:spacing w:val="40"/>
        </w:rPr>
        <w:t xml:space="preserve"> </w:t>
      </w:r>
      <w:r>
        <w:t>свитеров</w:t>
      </w:r>
      <w:r>
        <w:rPr>
          <w:spacing w:val="40"/>
        </w:rPr>
        <w:t xml:space="preserve"> </w:t>
      </w:r>
      <w:r>
        <w:t>и</w:t>
      </w:r>
      <w:r>
        <w:t xml:space="preserve"> пуловеров неярких цветов, не рекомендованы толстовки, спортивные куртки, с капюшоном, </w:t>
      </w:r>
      <w:proofErr w:type="spellStart"/>
      <w:r>
        <w:t>бомберы</w:t>
      </w:r>
      <w:proofErr w:type="spellEnd"/>
      <w:r>
        <w:t>, олимпийки и.т.д.</w:t>
      </w:r>
    </w:p>
    <w:p w:rsidR="007A3049" w:rsidRDefault="00B12074">
      <w:pPr>
        <w:pStyle w:val="a5"/>
        <w:numPr>
          <w:ilvl w:val="1"/>
          <w:numId w:val="3"/>
        </w:numPr>
        <w:tabs>
          <w:tab w:val="left" w:pos="1439"/>
        </w:tabs>
        <w:ind w:left="1439" w:hanging="438"/>
        <w:rPr>
          <w:sz w:val="24"/>
        </w:rPr>
      </w:pPr>
      <w:r>
        <w:rPr>
          <w:sz w:val="24"/>
        </w:rPr>
        <w:t>Обучающиеся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6"/>
          <w:sz w:val="24"/>
        </w:rPr>
        <w:t xml:space="preserve"> </w:t>
      </w:r>
      <w:r>
        <w:rPr>
          <w:sz w:val="24"/>
        </w:rPr>
        <w:t>все</w:t>
      </w:r>
      <w:r>
        <w:rPr>
          <w:spacing w:val="27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2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7A3049" w:rsidRDefault="00B12074">
      <w:pPr>
        <w:pStyle w:val="a5"/>
        <w:numPr>
          <w:ilvl w:val="1"/>
          <w:numId w:val="3"/>
        </w:numPr>
        <w:tabs>
          <w:tab w:val="left" w:pos="1456"/>
        </w:tabs>
        <w:ind w:left="282" w:right="116" w:firstLine="719"/>
        <w:rPr>
          <w:sz w:val="24"/>
        </w:rPr>
      </w:pPr>
      <w:r>
        <w:rPr>
          <w:sz w:val="24"/>
        </w:rPr>
        <w:t xml:space="preserve">В случае информирования родителей о невыполнении правил и требований данного </w:t>
      </w:r>
      <w:r>
        <w:rPr>
          <w:sz w:val="24"/>
        </w:rPr>
        <w:t>Положения, родители обучающегося контролируют устранение замечаний со стороны педагогического коллектива и Администрации школы по внешнему виду своего ребенка. Осуществляют родительский контроль по выполнению требований к внешнему виду обучающегося в течен</w:t>
      </w:r>
      <w:r>
        <w:rPr>
          <w:sz w:val="24"/>
        </w:rPr>
        <w:t>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учебного года.</w:t>
      </w:r>
    </w:p>
    <w:p w:rsidR="007A3049" w:rsidRDefault="007A3049">
      <w:pPr>
        <w:pStyle w:val="a3"/>
        <w:spacing w:before="6"/>
        <w:ind w:left="0"/>
        <w:jc w:val="left"/>
      </w:pPr>
    </w:p>
    <w:p w:rsidR="007A3049" w:rsidRDefault="00B12074" w:rsidP="00F57C35">
      <w:pPr>
        <w:pStyle w:val="Heading1"/>
        <w:numPr>
          <w:ilvl w:val="0"/>
          <w:numId w:val="7"/>
        </w:numPr>
        <w:tabs>
          <w:tab w:val="left" w:pos="528"/>
        </w:tabs>
        <w:ind w:left="528" w:hanging="246"/>
      </w:pPr>
      <w:r>
        <w:t>Права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обязанности</w:t>
      </w:r>
      <w:r>
        <w:rPr>
          <w:spacing w:val="11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(лиц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rPr>
          <w:spacing w:val="-2"/>
        </w:rPr>
        <w:t>заменяющих)</w:t>
      </w:r>
    </w:p>
    <w:p w:rsidR="007A3049" w:rsidRDefault="00B12074" w:rsidP="00F57C35">
      <w:pPr>
        <w:pStyle w:val="a5"/>
        <w:numPr>
          <w:ilvl w:val="1"/>
          <w:numId w:val="7"/>
        </w:numPr>
        <w:tabs>
          <w:tab w:val="left" w:pos="1420"/>
        </w:tabs>
        <w:spacing w:before="271"/>
        <w:ind w:left="1420" w:hanging="430"/>
        <w:rPr>
          <w:sz w:val="24"/>
        </w:rPr>
      </w:pPr>
      <w:r>
        <w:rPr>
          <w:sz w:val="24"/>
        </w:rPr>
        <w:t>Родители</w:t>
      </w:r>
      <w:r>
        <w:rPr>
          <w:spacing w:val="10"/>
          <w:sz w:val="24"/>
        </w:rPr>
        <w:t xml:space="preserve"> </w:t>
      </w:r>
      <w:r>
        <w:rPr>
          <w:sz w:val="24"/>
        </w:rPr>
        <w:t>имеют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7A3049" w:rsidRDefault="00B12074">
      <w:pPr>
        <w:pStyle w:val="a3"/>
        <w:ind w:right="111" w:firstLine="707"/>
      </w:pPr>
      <w:r>
        <w:t>Обсуждать на родительских собраниях класса и Школы вопросы, имеющие отношения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школьной</w:t>
      </w:r>
      <w:r>
        <w:rPr>
          <w:spacing w:val="-15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выносить</w:t>
      </w:r>
      <w:r>
        <w:rPr>
          <w:spacing w:val="-15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администрации школы в отношении школьной формы и внешнего вида обучающихся.</w:t>
      </w:r>
    </w:p>
    <w:p w:rsidR="007A3049" w:rsidRDefault="00B12074" w:rsidP="00F57C35">
      <w:pPr>
        <w:pStyle w:val="a5"/>
        <w:numPr>
          <w:ilvl w:val="1"/>
          <w:numId w:val="7"/>
        </w:numPr>
        <w:tabs>
          <w:tab w:val="left" w:pos="1420"/>
        </w:tabs>
        <w:ind w:left="1420" w:hanging="430"/>
        <w:rPr>
          <w:sz w:val="24"/>
        </w:rPr>
      </w:pPr>
      <w:r>
        <w:rPr>
          <w:sz w:val="24"/>
        </w:rPr>
        <w:t>Родители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7A3049" w:rsidRDefault="00B12074">
      <w:pPr>
        <w:pStyle w:val="a3"/>
        <w:ind w:firstLine="707"/>
        <w:jc w:val="left"/>
      </w:pPr>
      <w:r>
        <w:t>Своевременно приобрести школьную и спортивную формы, сменную, спортивную обувь до начала учебного года.</w:t>
      </w:r>
    </w:p>
    <w:p w:rsidR="007A3049" w:rsidRDefault="00B12074">
      <w:pPr>
        <w:pStyle w:val="a3"/>
        <w:tabs>
          <w:tab w:val="left" w:pos="8941"/>
        </w:tabs>
        <w:ind w:right="124" w:firstLine="707"/>
        <w:jc w:val="left"/>
      </w:pPr>
      <w:r>
        <w:t>Ежедневно контролировать внешний вид учащегося перед выход</w:t>
      </w:r>
      <w:r>
        <w:t>ом его в</w:t>
      </w:r>
      <w:r>
        <w:tab/>
      </w:r>
      <w:r>
        <w:rPr>
          <w:spacing w:val="-2"/>
        </w:rPr>
        <w:t xml:space="preserve">школу </w:t>
      </w:r>
      <w:r>
        <w:t>в соответствие с требованиями настоящего Положения.</w:t>
      </w:r>
    </w:p>
    <w:p w:rsidR="007A3049" w:rsidRDefault="00B12074">
      <w:pPr>
        <w:pStyle w:val="a3"/>
        <w:spacing w:before="1"/>
        <w:ind w:left="990"/>
        <w:jc w:val="left"/>
      </w:pPr>
      <w:r>
        <w:t>Следить</w:t>
      </w:r>
      <w:r>
        <w:rPr>
          <w:spacing w:val="7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состоянием</w:t>
      </w:r>
      <w:r>
        <w:rPr>
          <w:spacing w:val="9"/>
        </w:rPr>
        <w:t xml:space="preserve"> </w:t>
      </w:r>
      <w:r>
        <w:t>школьной</w:t>
      </w:r>
      <w:r>
        <w:rPr>
          <w:spacing w:val="11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rPr>
          <w:spacing w:val="-2"/>
        </w:rPr>
        <w:t>ребенка.</w:t>
      </w:r>
    </w:p>
    <w:p w:rsidR="007A3049" w:rsidRDefault="00B12074">
      <w:pPr>
        <w:pStyle w:val="a3"/>
        <w:ind w:firstLine="707"/>
        <w:jc w:val="left"/>
      </w:pPr>
      <w:r>
        <w:t>Принимать</w:t>
      </w:r>
      <w:r>
        <w:rPr>
          <w:spacing w:val="80"/>
          <w:w w:val="150"/>
        </w:rPr>
        <w:t xml:space="preserve"> </w:t>
      </w:r>
      <w:r>
        <w:t>меры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обеспечения</w:t>
      </w:r>
      <w:r>
        <w:rPr>
          <w:spacing w:val="80"/>
          <w:w w:val="150"/>
        </w:rPr>
        <w:t xml:space="preserve"> </w:t>
      </w:r>
      <w:r>
        <w:t>внешнего</w:t>
      </w:r>
      <w:r>
        <w:rPr>
          <w:spacing w:val="80"/>
          <w:w w:val="150"/>
        </w:rPr>
        <w:t xml:space="preserve"> </w:t>
      </w:r>
      <w:r>
        <w:t>вида,</w:t>
      </w:r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80"/>
          <w:w w:val="150"/>
        </w:rPr>
        <w:t xml:space="preserve"> </w:t>
      </w:r>
      <w:r>
        <w:t xml:space="preserve">согласно </w:t>
      </w:r>
      <w:r>
        <w:rPr>
          <w:spacing w:val="-2"/>
        </w:rPr>
        <w:t>Положению.</w:t>
      </w:r>
    </w:p>
    <w:p w:rsidR="007A3049" w:rsidRDefault="00B12074">
      <w:pPr>
        <w:pStyle w:val="a3"/>
        <w:tabs>
          <w:tab w:val="left" w:pos="2363"/>
          <w:tab w:val="left" w:pos="2832"/>
          <w:tab w:val="left" w:pos="3676"/>
          <w:tab w:val="left" w:pos="4158"/>
          <w:tab w:val="left" w:pos="5859"/>
          <w:tab w:val="left" w:pos="8298"/>
          <w:tab w:val="left" w:pos="8782"/>
        </w:tabs>
        <w:ind w:right="118" w:firstLine="707"/>
        <w:jc w:val="left"/>
      </w:pPr>
      <w:r>
        <w:rPr>
          <w:spacing w:val="-2"/>
        </w:rPr>
        <w:t>Приходить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Совет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профилактике</w:t>
      </w:r>
      <w:r>
        <w:tab/>
      </w:r>
      <w:r>
        <w:rPr>
          <w:spacing w:val="-2"/>
        </w:rPr>
        <w:t>несовершеннолетних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вопросу </w:t>
      </w:r>
      <w:r>
        <w:t>неисполнения данного Положения.</w:t>
      </w:r>
    </w:p>
    <w:p w:rsidR="00F57C35" w:rsidRDefault="00F57C35" w:rsidP="00F57C35">
      <w:pPr>
        <w:pStyle w:val="Heading1"/>
        <w:numPr>
          <w:ilvl w:val="0"/>
          <w:numId w:val="7"/>
        </w:numPr>
        <w:tabs>
          <w:tab w:val="left" w:pos="539"/>
        </w:tabs>
        <w:spacing w:before="63"/>
        <w:ind w:left="539" w:hanging="257"/>
        <w:jc w:val="both"/>
      </w:pPr>
      <w:r>
        <w:t>Меры</w:t>
      </w:r>
      <w:r>
        <w:rPr>
          <w:spacing w:val="59"/>
        </w:rPr>
        <w:t xml:space="preserve"> </w:t>
      </w:r>
      <w:r>
        <w:t>административного</w:t>
      </w:r>
      <w:r>
        <w:rPr>
          <w:spacing w:val="60"/>
        </w:rPr>
        <w:t xml:space="preserve"> </w:t>
      </w:r>
      <w:r>
        <w:rPr>
          <w:spacing w:val="-2"/>
        </w:rPr>
        <w:t>воздействия</w:t>
      </w:r>
    </w:p>
    <w:p w:rsidR="00F57C35" w:rsidRDefault="00F57C35" w:rsidP="00F57C35">
      <w:pPr>
        <w:pStyle w:val="a5"/>
        <w:numPr>
          <w:ilvl w:val="1"/>
          <w:numId w:val="7"/>
        </w:numPr>
        <w:tabs>
          <w:tab w:val="left" w:pos="810"/>
        </w:tabs>
        <w:spacing w:before="271"/>
        <w:ind w:right="122" w:firstLine="0"/>
        <w:rPr>
          <w:sz w:val="24"/>
        </w:rPr>
      </w:pPr>
      <w:r>
        <w:rPr>
          <w:sz w:val="24"/>
        </w:rPr>
        <w:t>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:rsidR="00F57C35" w:rsidRDefault="00F57C35" w:rsidP="00F57C35">
      <w:pPr>
        <w:pStyle w:val="a5"/>
        <w:numPr>
          <w:ilvl w:val="1"/>
          <w:numId w:val="7"/>
        </w:numPr>
        <w:tabs>
          <w:tab w:val="left" w:pos="769"/>
        </w:tabs>
        <w:spacing w:before="1"/>
        <w:ind w:right="125" w:firstLine="0"/>
        <w:rPr>
          <w:sz w:val="24"/>
        </w:rPr>
      </w:pPr>
      <w:r>
        <w:rPr>
          <w:sz w:val="24"/>
        </w:rPr>
        <w:t xml:space="preserve">Несоблюдение обучающимися данного Положения является нарушением Устава школы и Правил поведения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в школе.</w:t>
      </w:r>
    </w:p>
    <w:p w:rsidR="00F57C35" w:rsidRDefault="00F57C35" w:rsidP="00F57C35">
      <w:pPr>
        <w:pStyle w:val="a5"/>
        <w:numPr>
          <w:ilvl w:val="1"/>
          <w:numId w:val="7"/>
        </w:numPr>
        <w:tabs>
          <w:tab w:val="left" w:pos="748"/>
        </w:tabs>
        <w:ind w:right="124" w:firstLine="0"/>
        <w:rPr>
          <w:sz w:val="24"/>
        </w:rPr>
      </w:pPr>
      <w:r>
        <w:rPr>
          <w:sz w:val="24"/>
        </w:rPr>
        <w:t>Классные руководители в течение учебного дня должны поставить в известность родителей о случае явки обучающихся без школьной одежды обучающихся и нарушения данного Положения.</w:t>
      </w:r>
    </w:p>
    <w:p w:rsidR="00F57C35" w:rsidRDefault="00F57C35" w:rsidP="00F57C35">
      <w:pPr>
        <w:pStyle w:val="a5"/>
        <w:numPr>
          <w:ilvl w:val="1"/>
          <w:numId w:val="7"/>
        </w:numPr>
        <w:tabs>
          <w:tab w:val="left" w:pos="714"/>
        </w:tabs>
        <w:ind w:right="127" w:firstLine="0"/>
        <w:rPr>
          <w:sz w:val="24"/>
        </w:rPr>
      </w:pPr>
      <w:proofErr w:type="gramStart"/>
      <w:r>
        <w:rPr>
          <w:sz w:val="24"/>
        </w:rPr>
        <w:t>В случае нарушения данного Положения администрация школы вправе наложить на обучающегося дисциплинарное взыскание в виде:</w:t>
      </w:r>
      <w:proofErr w:type="gramEnd"/>
    </w:p>
    <w:p w:rsidR="00F57C35" w:rsidRDefault="00F57C35" w:rsidP="00F57C35">
      <w:pPr>
        <w:pStyle w:val="a3"/>
        <w:ind w:right="7922"/>
        <w:jc w:val="left"/>
      </w:pPr>
      <w:r>
        <w:t>а)</w:t>
      </w:r>
      <w:r>
        <w:rPr>
          <w:spacing w:val="-4"/>
        </w:rPr>
        <w:t xml:space="preserve"> </w:t>
      </w:r>
      <w:r>
        <w:t>замечания; б) выговора;</w:t>
      </w:r>
    </w:p>
    <w:p w:rsidR="00F57C35" w:rsidRDefault="00F57C35" w:rsidP="00F57C35">
      <w:pPr>
        <w:pStyle w:val="a3"/>
        <w:jc w:val="left"/>
      </w:pPr>
      <w:r>
        <w:lastRenderedPageBreak/>
        <w:t>в)</w:t>
      </w:r>
      <w:r>
        <w:rPr>
          <w:spacing w:val="14"/>
        </w:rPr>
        <w:t xml:space="preserve"> </w:t>
      </w:r>
      <w:r>
        <w:t>строгого</w:t>
      </w:r>
      <w:r>
        <w:rPr>
          <w:spacing w:val="14"/>
        </w:rPr>
        <w:t xml:space="preserve"> </w:t>
      </w:r>
      <w:r>
        <w:rPr>
          <w:spacing w:val="-2"/>
        </w:rPr>
        <w:t>выговора.</w:t>
      </w:r>
    </w:p>
    <w:p w:rsidR="007A3049" w:rsidRDefault="007A3049"/>
    <w:p w:rsidR="00F57C35" w:rsidRDefault="00F57C35" w:rsidP="00F57C35">
      <w:pPr>
        <w:pStyle w:val="a5"/>
        <w:numPr>
          <w:ilvl w:val="1"/>
          <w:numId w:val="7"/>
        </w:numPr>
        <w:tabs>
          <w:tab w:val="left" w:pos="714"/>
        </w:tabs>
        <w:spacing w:line="276" w:lineRule="exact"/>
        <w:ind w:left="714" w:hanging="432"/>
        <w:rPr>
          <w:sz w:val="24"/>
        </w:rPr>
      </w:pP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2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9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9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F57C35" w:rsidRDefault="00F57C35" w:rsidP="00F57C35">
      <w:pPr>
        <w:pStyle w:val="a5"/>
        <w:numPr>
          <w:ilvl w:val="0"/>
          <w:numId w:val="2"/>
        </w:numPr>
        <w:tabs>
          <w:tab w:val="left" w:pos="923"/>
        </w:tabs>
        <w:spacing w:line="294" w:lineRule="exact"/>
        <w:ind w:left="923" w:hanging="282"/>
        <w:rPr>
          <w:sz w:val="24"/>
        </w:rPr>
      </w:pP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заболевания;</w:t>
      </w:r>
    </w:p>
    <w:p w:rsidR="00F57C35" w:rsidRDefault="00F57C35" w:rsidP="00F57C35">
      <w:pPr>
        <w:pStyle w:val="a5"/>
        <w:numPr>
          <w:ilvl w:val="0"/>
          <w:numId w:val="2"/>
        </w:numPr>
        <w:tabs>
          <w:tab w:val="left" w:pos="923"/>
          <w:tab w:val="left" w:pos="1001"/>
        </w:tabs>
        <w:spacing w:before="4" w:line="237" w:lineRule="auto"/>
        <w:ind w:left="1001" w:right="110" w:hanging="360"/>
        <w:rPr>
          <w:sz w:val="24"/>
        </w:rPr>
      </w:pPr>
      <w:r>
        <w:rPr>
          <w:sz w:val="24"/>
        </w:rPr>
        <w:t>Участия в школьных и во внешкольных мероприятиях, при которых рекомендован карнавальный костюм или определенная форма одежды, наличие символики болельщика, яркие аксессуары и.т.д.</w:t>
      </w:r>
    </w:p>
    <w:p w:rsidR="00F57C35" w:rsidRDefault="00F57C35">
      <w:pPr>
        <w:sectPr w:rsidR="00F57C35">
          <w:pgSz w:w="11910" w:h="16840"/>
          <w:pgMar w:top="480" w:right="740" w:bottom="280" w:left="1420" w:header="720" w:footer="720" w:gutter="0"/>
          <w:cols w:space="720"/>
        </w:sectPr>
      </w:pPr>
    </w:p>
    <w:p w:rsidR="007A3049" w:rsidRDefault="007A3049" w:rsidP="00F57C35">
      <w:pPr>
        <w:pStyle w:val="a3"/>
        <w:ind w:left="0"/>
        <w:jc w:val="left"/>
      </w:pPr>
    </w:p>
    <w:sectPr w:rsidR="007A3049" w:rsidSect="007A3049">
      <w:pgSz w:w="11910" w:h="16840"/>
      <w:pgMar w:top="760" w:right="74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341"/>
    <w:multiLevelType w:val="hybridMultilevel"/>
    <w:tmpl w:val="9056D1B6"/>
    <w:lvl w:ilvl="0" w:tplc="AB6E0E96">
      <w:numFmt w:val="bullet"/>
      <w:lvlText w:val=""/>
      <w:lvlJc w:val="left"/>
      <w:pPr>
        <w:ind w:left="10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1CF5CA">
      <w:numFmt w:val="bullet"/>
      <w:lvlText w:val="•"/>
      <w:lvlJc w:val="left"/>
      <w:pPr>
        <w:ind w:left="1874" w:hanging="284"/>
      </w:pPr>
      <w:rPr>
        <w:rFonts w:hint="default"/>
        <w:lang w:val="ru-RU" w:eastAsia="en-US" w:bidi="ar-SA"/>
      </w:rPr>
    </w:lvl>
    <w:lvl w:ilvl="2" w:tplc="E6328F74">
      <w:numFmt w:val="bullet"/>
      <w:lvlText w:val="•"/>
      <w:lvlJc w:val="left"/>
      <w:pPr>
        <w:ind w:left="2749" w:hanging="284"/>
      </w:pPr>
      <w:rPr>
        <w:rFonts w:hint="default"/>
        <w:lang w:val="ru-RU" w:eastAsia="en-US" w:bidi="ar-SA"/>
      </w:rPr>
    </w:lvl>
    <w:lvl w:ilvl="3" w:tplc="BFB8936C">
      <w:numFmt w:val="bullet"/>
      <w:lvlText w:val="•"/>
      <w:lvlJc w:val="left"/>
      <w:pPr>
        <w:ind w:left="3623" w:hanging="284"/>
      </w:pPr>
      <w:rPr>
        <w:rFonts w:hint="default"/>
        <w:lang w:val="ru-RU" w:eastAsia="en-US" w:bidi="ar-SA"/>
      </w:rPr>
    </w:lvl>
    <w:lvl w:ilvl="4" w:tplc="1AEE9882">
      <w:numFmt w:val="bullet"/>
      <w:lvlText w:val="•"/>
      <w:lvlJc w:val="left"/>
      <w:pPr>
        <w:ind w:left="4498" w:hanging="284"/>
      </w:pPr>
      <w:rPr>
        <w:rFonts w:hint="default"/>
        <w:lang w:val="ru-RU" w:eastAsia="en-US" w:bidi="ar-SA"/>
      </w:rPr>
    </w:lvl>
    <w:lvl w:ilvl="5" w:tplc="5E6E12F2">
      <w:numFmt w:val="bullet"/>
      <w:lvlText w:val="•"/>
      <w:lvlJc w:val="left"/>
      <w:pPr>
        <w:ind w:left="5373" w:hanging="284"/>
      </w:pPr>
      <w:rPr>
        <w:rFonts w:hint="default"/>
        <w:lang w:val="ru-RU" w:eastAsia="en-US" w:bidi="ar-SA"/>
      </w:rPr>
    </w:lvl>
    <w:lvl w:ilvl="6" w:tplc="0B4265A6"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  <w:lvl w:ilvl="7" w:tplc="323EEC2A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A8F403E2">
      <w:numFmt w:val="bullet"/>
      <w:lvlText w:val="•"/>
      <w:lvlJc w:val="left"/>
      <w:pPr>
        <w:ind w:left="7997" w:hanging="284"/>
      </w:pPr>
      <w:rPr>
        <w:rFonts w:hint="default"/>
        <w:lang w:val="ru-RU" w:eastAsia="en-US" w:bidi="ar-SA"/>
      </w:rPr>
    </w:lvl>
  </w:abstractNum>
  <w:abstractNum w:abstractNumId="1">
    <w:nsid w:val="09FA7CBB"/>
    <w:multiLevelType w:val="multilevel"/>
    <w:tmpl w:val="9EA48770"/>
    <w:lvl w:ilvl="0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3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8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4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0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50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5" w:hanging="530"/>
      </w:pPr>
      <w:rPr>
        <w:rFonts w:hint="default"/>
        <w:lang w:val="ru-RU" w:eastAsia="en-US" w:bidi="ar-SA"/>
      </w:rPr>
    </w:lvl>
  </w:abstractNum>
  <w:abstractNum w:abstractNumId="2">
    <w:nsid w:val="11A631EC"/>
    <w:multiLevelType w:val="hybridMultilevel"/>
    <w:tmpl w:val="B3C40F14"/>
    <w:lvl w:ilvl="0" w:tplc="B4A48CC4">
      <w:numFmt w:val="bullet"/>
      <w:lvlText w:val=""/>
      <w:lvlJc w:val="left"/>
      <w:pPr>
        <w:ind w:left="10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2A23F64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75189F02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773800A8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781A0C9E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4BFC6408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263658A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3D88D4D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4B0EA7A6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3">
    <w:nsid w:val="202C786A"/>
    <w:multiLevelType w:val="multilevel"/>
    <w:tmpl w:val="4CFA6562"/>
    <w:lvl w:ilvl="0">
      <w:start w:val="4"/>
      <w:numFmt w:val="decimal"/>
      <w:lvlText w:val="%1"/>
      <w:lvlJc w:val="left"/>
      <w:pPr>
        <w:ind w:left="282" w:hanging="4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2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459"/>
      </w:pPr>
      <w:rPr>
        <w:rFonts w:hint="default"/>
        <w:lang w:val="ru-RU" w:eastAsia="en-US" w:bidi="ar-SA"/>
      </w:rPr>
    </w:lvl>
  </w:abstractNum>
  <w:abstractNum w:abstractNumId="4">
    <w:nsid w:val="22B53DE4"/>
    <w:multiLevelType w:val="multilevel"/>
    <w:tmpl w:val="DCBA6A22"/>
    <w:lvl w:ilvl="0">
      <w:start w:val="3"/>
      <w:numFmt w:val="decimal"/>
      <w:lvlText w:val="%1"/>
      <w:lvlJc w:val="left"/>
      <w:pPr>
        <w:ind w:left="142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22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20"/>
      </w:pPr>
      <w:rPr>
        <w:rFonts w:hint="default"/>
        <w:lang w:val="ru-RU" w:eastAsia="en-US" w:bidi="ar-SA"/>
      </w:rPr>
    </w:lvl>
  </w:abstractNum>
  <w:abstractNum w:abstractNumId="5">
    <w:nsid w:val="3C596978"/>
    <w:multiLevelType w:val="multilevel"/>
    <w:tmpl w:val="F06E53FE"/>
    <w:lvl w:ilvl="0">
      <w:start w:val="4"/>
      <w:numFmt w:val="decimal"/>
      <w:lvlText w:val="%1"/>
      <w:lvlJc w:val="left"/>
      <w:pPr>
        <w:ind w:left="1442" w:hanging="441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42" w:hanging="4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1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441"/>
      </w:pPr>
      <w:rPr>
        <w:rFonts w:hint="default"/>
        <w:lang w:val="ru-RU" w:eastAsia="en-US" w:bidi="ar-SA"/>
      </w:rPr>
    </w:lvl>
  </w:abstractNum>
  <w:abstractNum w:abstractNumId="6">
    <w:nsid w:val="3F5859B7"/>
    <w:multiLevelType w:val="hybridMultilevel"/>
    <w:tmpl w:val="582C1402"/>
    <w:lvl w:ilvl="0" w:tplc="F43E98C2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1834A8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2" w:tplc="986629E8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F0E2B182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4" w:tplc="7EC82A48">
      <w:numFmt w:val="bullet"/>
      <w:lvlText w:val="•"/>
      <w:lvlJc w:val="left"/>
      <w:pPr>
        <w:ind w:left="4066" w:hanging="140"/>
      </w:pPr>
      <w:rPr>
        <w:rFonts w:hint="default"/>
        <w:lang w:val="ru-RU" w:eastAsia="en-US" w:bidi="ar-SA"/>
      </w:rPr>
    </w:lvl>
    <w:lvl w:ilvl="5" w:tplc="962A5066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D05E3DCA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7" w:tplc="CD943DAC">
      <w:numFmt w:val="bullet"/>
      <w:lvlText w:val="•"/>
      <w:lvlJc w:val="left"/>
      <w:pPr>
        <w:ind w:left="6906" w:hanging="140"/>
      </w:pPr>
      <w:rPr>
        <w:rFonts w:hint="default"/>
        <w:lang w:val="ru-RU" w:eastAsia="en-US" w:bidi="ar-SA"/>
      </w:rPr>
    </w:lvl>
    <w:lvl w:ilvl="8" w:tplc="481815C8">
      <w:numFmt w:val="bullet"/>
      <w:lvlText w:val="•"/>
      <w:lvlJc w:val="left"/>
      <w:pPr>
        <w:ind w:left="7853" w:hanging="140"/>
      </w:pPr>
      <w:rPr>
        <w:rFonts w:hint="default"/>
        <w:lang w:val="ru-RU" w:eastAsia="en-US" w:bidi="ar-SA"/>
      </w:rPr>
    </w:lvl>
  </w:abstractNum>
  <w:abstractNum w:abstractNumId="7">
    <w:nsid w:val="67C77F21"/>
    <w:multiLevelType w:val="multilevel"/>
    <w:tmpl w:val="9EA48770"/>
    <w:lvl w:ilvl="0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3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8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4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0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50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5" w:hanging="53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3049"/>
    <w:rsid w:val="006D7C15"/>
    <w:rsid w:val="007A3049"/>
    <w:rsid w:val="00B12074"/>
    <w:rsid w:val="00D322CF"/>
    <w:rsid w:val="00F5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30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0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3049"/>
    <w:pPr>
      <w:ind w:left="28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A3049"/>
    <w:pPr>
      <w:ind w:left="522"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A3049"/>
    <w:pPr>
      <w:spacing w:line="368" w:lineRule="exact"/>
      <w:ind w:right="5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A3049"/>
    <w:pPr>
      <w:ind w:left="282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7A30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lavbukh.ru/npd/edoc/99_901859454_me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форме и внешнем виде учащегося</vt:lpstr>
    </vt:vector>
  </TitlesOfParts>
  <Company/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форме и внешнем виде учащегося</dc:title>
  <dc:creator>User</dc:creator>
  <cp:lastModifiedBy>Админ</cp:lastModifiedBy>
  <cp:revision>2</cp:revision>
  <dcterms:created xsi:type="dcterms:W3CDTF">2024-08-26T18:27:00Z</dcterms:created>
  <dcterms:modified xsi:type="dcterms:W3CDTF">2024-08-26T19:02:00Z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2013</vt:lpwstr>
  </property>
</Properties>
</file>